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58" w:rsidRDefault="00765723" w:rsidP="00B55C57">
      <w:pPr>
        <w:pStyle w:val="Titre"/>
        <w:spacing w:before="0" w:after="0"/>
        <w:rPr>
          <w:rFonts w:ascii="Arial Narrow" w:hAnsi="Arial Narrow"/>
          <w:bCs w:val="0"/>
          <w:iCs/>
          <w:sz w:val="8"/>
          <w:szCs w:val="8"/>
        </w:rPr>
      </w:pPr>
      <w:r>
        <w:rPr>
          <w:noProof/>
        </w:rPr>
        <mc:AlternateContent>
          <mc:Choice Requires="wps">
            <w:drawing>
              <wp:anchor distT="0" distB="0" distL="114300" distR="114300" simplePos="0" relativeHeight="251657728" behindDoc="0" locked="1" layoutInCell="1" allowOverlap="1">
                <wp:simplePos x="0" y="0"/>
                <wp:positionH relativeFrom="margin">
                  <wp:posOffset>-553720</wp:posOffset>
                </wp:positionH>
                <wp:positionV relativeFrom="page">
                  <wp:posOffset>438150</wp:posOffset>
                </wp:positionV>
                <wp:extent cx="7258050" cy="571500"/>
                <wp:effectExtent l="0" t="0" r="0" b="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B58" w:rsidRPr="00FF2653" w:rsidRDefault="00CE4B58" w:rsidP="00B55C57">
                            <w:pPr>
                              <w:pStyle w:val="Semainesociale"/>
                              <w:rPr>
                                <w:rStyle w:val="SemainesocialeCar"/>
                                <w:b/>
                                <w:sz w:val="30"/>
                                <w:szCs w:val="30"/>
                              </w:rPr>
                            </w:pPr>
                            <w:r w:rsidRPr="00FF2653">
                              <w:rPr>
                                <w:rStyle w:val="SemainesocialeCar"/>
                                <w:b/>
                                <w:sz w:val="30"/>
                                <w:szCs w:val="30"/>
                              </w:rPr>
                              <w:t>Certificat médical établi par un médecin hospitalier</w:t>
                            </w:r>
                          </w:p>
                          <w:p w:rsidR="00CE4B58" w:rsidRPr="004E68FC" w:rsidRDefault="00CE4B58" w:rsidP="00B55C57">
                            <w:pPr>
                              <w:pStyle w:val="Semainesociale"/>
                              <w:rPr>
                                <w:rStyle w:val="SemainesocialeCar"/>
                                <w:sz w:val="28"/>
                                <w:szCs w:val="28"/>
                              </w:rPr>
                            </w:pPr>
                            <w:r w:rsidRPr="00FF2653">
                              <w:rPr>
                                <w:b/>
                                <w:color w:val="333399"/>
                                <w:sz w:val="30"/>
                                <w:szCs w:val="30"/>
                              </w:rPr>
                              <w:t>Formulaire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3.6pt;margin-top:34.5pt;width:571.5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YP7gIAAHcGAAAOAAAAZHJzL2Uyb0RvYy54bWysVW1vmzAQ/j5p/8HydwokEAgqqRII06Tu&#10;RWr3AxwwwRrYzHZCumn/fWeTpGm7SdM6PqDDPp+f55674/rm0LVoT6VigqfYv/IworwUFePbFH+5&#10;L5wYI6UJr0grOE3xA1X4ZvH2zfXQJ3QiGtFWVCIIwlUy9ClutO4T11VlQzuirkRPOWzWQnZEw6fc&#10;upUkA0TvWnfieTN3ELLqpSipUrCaj5t4YePXNS31p7pWVKM2xYBN27e07415u4trkmwl6RtWHmGQ&#10;f0DREcbh0nOonGiCdpK9CNWxUgolan1Vis4Vdc1KajkAG997xuauIT21XCA5qj+nSf2/sOXH/WeJ&#10;WJXiqY8RJx1odE8PGq3EAYW+yc/QqwTc7npw1AdYB50tV9XfivKrQlxkDeFbupRSDA0lFeCzJ92L&#10;o2McZYJshg+ignvITgsb6FDLziQP0oEgOuj0cNbGYClhMZqEsRfCVgl7YeSHnhXPJcnpdC+VfkdF&#10;h4yRYgna2+hkf6s08ADXk4u5jIuCta3Vv+VPFsBxXKG2gMbTJAEkYBpPg8mK+2PuzdfxOg6cYDJb&#10;O4GX586yyAJnVvhRmE/zLMv9nwaFHyQNqyrKzaWnQvODvxPyWPJjiZxLTYmWVSacgaTkdpO1Eu0J&#10;FHphH6MdULlwc5/CsNvA5RklfxJ4q8ncKWZx5ARFEDrzyIsdz5+v5jMvmAd58ZTSLeP09ZTQkOLZ&#10;1ChM2i3MklLLscr+SNOzz0uaJOmYhqnSsi7F8dmJJKY217yymmvC2tG+yIph8vusLIvQi4Jp7ERR&#10;OHWC6dpzVnGROcvMn82i9SpbrZ8JvbbFo16fGCvPRSVe4D3e8QgZ9D6VqW0+029j5+nD5gDETUdu&#10;RPUAbSgFdAmkG6Y3GI2Q3zEaYBKmWH3bEUkxat9zaGVw0SdDnozNySC8hKMp1qCbNTM9jtddL9m2&#10;gcjjsOBiCe1eM9uJjygAuvmA6WZJHCexGZ+X39br8X+x+AUAAP//AwBQSwMEFAAGAAgAAAAhACT4&#10;DdLgAAAACwEAAA8AAABkcnMvZG93bnJldi54bWxMj81OwzAQhO9IvIO1SNxau5VS2hCnQvzcgEIL&#10;Etyc2CQR9jqynTS8PdsT3HZ3RrPfFNvJWTaaEDuPEhZzAcxg7XWHjYS3w8NsDSwmhVpZj0bCj4mw&#10;Lc/PCpVrf8RXM+5TwygEY64ktCn1Oeexbo1Tce57g6R9+eBUojU0XAd1pHBn+VKIFXeqQ/rQqt7c&#10;tqb+3g9Ogv2I4bES6XO8a57Sy44P7/eLZykvL6aba2DJTOnPDCd8QoeSmCo/oI7MSpitr5ZklbDa&#10;UKeTQWQZlaloyujEy4L/71D+AgAA//8DAFBLAQItABQABgAIAAAAIQC2gziS/gAAAOEBAAATAAAA&#10;AAAAAAAAAAAAAAAAAABbQ29udGVudF9UeXBlc10ueG1sUEsBAi0AFAAGAAgAAAAhADj9If/WAAAA&#10;lAEAAAsAAAAAAAAAAAAAAAAALwEAAF9yZWxzLy5yZWxzUEsBAi0AFAAGAAgAAAAhAMst9g/uAgAA&#10;dwYAAA4AAAAAAAAAAAAAAAAALgIAAGRycy9lMm9Eb2MueG1sUEsBAi0AFAAGAAgAAAAhACT4DdLg&#10;AAAACwEAAA8AAAAAAAAAAAAAAAAASAUAAGRycy9kb3ducmV2LnhtbFBLBQYAAAAABAAEAPMAAABV&#10;BgAAAAA=&#10;" filled="f" stroked="f" strokeweight=".5pt">
                <v:textbox inset="0,0,0,0">
                  <w:txbxContent>
                    <w:p w:rsidR="00CE4B58" w:rsidRPr="00FF2653" w:rsidRDefault="00CE4B58" w:rsidP="00B55C57">
                      <w:pPr>
                        <w:pStyle w:val="Semainesociale"/>
                        <w:rPr>
                          <w:rStyle w:val="SemainesocialeCar"/>
                          <w:b/>
                          <w:sz w:val="30"/>
                          <w:szCs w:val="30"/>
                        </w:rPr>
                      </w:pPr>
                      <w:r w:rsidRPr="00FF2653">
                        <w:rPr>
                          <w:rStyle w:val="SemainesocialeCar"/>
                          <w:b/>
                          <w:sz w:val="30"/>
                          <w:szCs w:val="30"/>
                        </w:rPr>
                        <w:t>Certificat médical établi par un médecin hospitalier</w:t>
                      </w:r>
                    </w:p>
                    <w:p w:rsidR="00CE4B58" w:rsidRPr="004E68FC" w:rsidRDefault="00CE4B58" w:rsidP="00B55C57">
                      <w:pPr>
                        <w:pStyle w:val="Semainesociale"/>
                        <w:rPr>
                          <w:rStyle w:val="SemainesocialeCar"/>
                          <w:sz w:val="28"/>
                          <w:szCs w:val="28"/>
                        </w:rPr>
                      </w:pPr>
                      <w:r w:rsidRPr="00FF2653">
                        <w:rPr>
                          <w:b/>
                          <w:color w:val="333399"/>
                          <w:sz w:val="30"/>
                          <w:szCs w:val="30"/>
                        </w:rPr>
                        <w:t>Formulaire</w:t>
                      </w:r>
                    </w:p>
                  </w:txbxContent>
                </v:textbox>
                <w10:wrap anchorx="margin" anchory="page"/>
                <w10:anchorlock/>
              </v:shape>
            </w:pict>
          </mc:Fallback>
        </mc:AlternateContent>
      </w:r>
      <w:r>
        <w:rPr>
          <w:noProof/>
        </w:rPr>
        <mc:AlternateContent>
          <mc:Choice Requires="wpg">
            <w:drawing>
              <wp:anchor distT="0" distB="0" distL="114300" distR="114300" simplePos="0" relativeHeight="251656704" behindDoc="0" locked="1" layoutInCell="1" allowOverlap="1">
                <wp:simplePos x="0" y="0"/>
                <wp:positionH relativeFrom="page">
                  <wp:posOffset>-9525</wp:posOffset>
                </wp:positionH>
                <wp:positionV relativeFrom="page">
                  <wp:posOffset>57150</wp:posOffset>
                </wp:positionV>
                <wp:extent cx="7560310" cy="1257300"/>
                <wp:effectExtent l="0" t="0" r="2540" b="0"/>
                <wp:wrapTopAndBottom/>
                <wp:docPr id="3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57300"/>
                          <a:chOff x="-15" y="0"/>
                          <a:chExt cx="11961" cy="3594"/>
                        </a:xfrm>
                      </wpg:grpSpPr>
                      <wps:wsp>
                        <wps:cNvPr id="33" name="Freeform 49"/>
                        <wps:cNvSpPr>
                          <a:spLocks/>
                        </wps:cNvSpPr>
                        <wps:spPr bwMode="auto">
                          <a:xfrm>
                            <a:off x="12" y="0"/>
                            <a:ext cx="11934" cy="3277"/>
                          </a:xfrm>
                          <a:custGeom>
                            <a:avLst/>
                            <a:gdLst>
                              <a:gd name="T0" fmla="*/ 0 w 11880"/>
                              <a:gd name="T1" fmla="*/ 1620 h 3240"/>
                              <a:gd name="T2" fmla="*/ 7380 w 11880"/>
                              <a:gd name="T3" fmla="*/ 3240 h 3240"/>
                              <a:gd name="T4" fmla="*/ 9540 w 11880"/>
                              <a:gd name="T5" fmla="*/ 3060 h 3240"/>
                              <a:gd name="T6" fmla="*/ 11019 w 11880"/>
                              <a:gd name="T7" fmla="*/ 2621 h 3240"/>
                              <a:gd name="T8" fmla="*/ 11739 w 11880"/>
                              <a:gd name="T9" fmla="*/ 2322 h 3240"/>
                              <a:gd name="T10" fmla="*/ 11860 w 11880"/>
                              <a:gd name="T11" fmla="*/ 2272 h 3240"/>
                              <a:gd name="T12" fmla="*/ 11880 w 11880"/>
                              <a:gd name="T13" fmla="*/ 0 h 3240"/>
                              <a:gd name="T14" fmla="*/ 0 w 11880"/>
                              <a:gd name="T15" fmla="*/ 0 h 3240"/>
                              <a:gd name="T16" fmla="*/ 0 w 11880"/>
                              <a:gd name="T17" fmla="*/ 162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80" h="3240">
                                <a:moveTo>
                                  <a:pt x="0" y="1620"/>
                                </a:moveTo>
                                <a:lnTo>
                                  <a:pt x="7380" y="3240"/>
                                </a:lnTo>
                                <a:lnTo>
                                  <a:pt x="9540" y="3060"/>
                                </a:lnTo>
                                <a:lnTo>
                                  <a:pt x="11019" y="2621"/>
                                </a:lnTo>
                                <a:lnTo>
                                  <a:pt x="11739" y="2322"/>
                                </a:lnTo>
                                <a:lnTo>
                                  <a:pt x="11860" y="2272"/>
                                </a:lnTo>
                                <a:lnTo>
                                  <a:pt x="11880" y="0"/>
                                </a:lnTo>
                                <a:lnTo>
                                  <a:pt x="0" y="0"/>
                                </a:lnTo>
                                <a:lnTo>
                                  <a:pt x="0" y="1620"/>
                                </a:lnTo>
                                <a:close/>
                              </a:path>
                            </a:pathLst>
                          </a:custGeom>
                          <a:solidFill>
                            <a:srgbClr val="FFFFFF"/>
                          </a:solidFill>
                          <a:ln>
                            <a:noFill/>
                          </a:ln>
                          <a:effectLst/>
                          <a:extLs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Freeform 50"/>
                        <wps:cNvSpPr>
                          <a:spLocks noChangeAspect="1"/>
                        </wps:cNvSpPr>
                        <wps:spPr bwMode="auto">
                          <a:xfrm>
                            <a:off x="-15" y="1077"/>
                            <a:ext cx="11934" cy="2517"/>
                          </a:xfrm>
                          <a:custGeom>
                            <a:avLst/>
                            <a:gdLst>
                              <a:gd name="T0" fmla="*/ 136 w 11841"/>
                              <a:gd name="T1" fmla="*/ 0 h 2497"/>
                              <a:gd name="T2" fmla="*/ 230 w 11841"/>
                              <a:gd name="T3" fmla="*/ 7 h 2497"/>
                              <a:gd name="T4" fmla="*/ 348 w 11841"/>
                              <a:gd name="T5" fmla="*/ 25 h 2497"/>
                              <a:gd name="T6" fmla="*/ 506 w 11841"/>
                              <a:gd name="T7" fmla="*/ 50 h 2497"/>
                              <a:gd name="T8" fmla="*/ 696 w 11841"/>
                              <a:gd name="T9" fmla="*/ 93 h 2497"/>
                              <a:gd name="T10" fmla="*/ 933 w 11841"/>
                              <a:gd name="T11" fmla="*/ 147 h 2497"/>
                              <a:gd name="T12" fmla="*/ 1213 w 11841"/>
                              <a:gd name="T13" fmla="*/ 219 h 2497"/>
                              <a:gd name="T14" fmla="*/ 1543 w 11841"/>
                              <a:gd name="T15" fmla="*/ 312 h 2497"/>
                              <a:gd name="T16" fmla="*/ 1931 w 11841"/>
                              <a:gd name="T17" fmla="*/ 424 h 2497"/>
                              <a:gd name="T18" fmla="*/ 2376 w 11841"/>
                              <a:gd name="T19" fmla="*/ 560 h 2497"/>
                              <a:gd name="T20" fmla="*/ 2882 w 11841"/>
                              <a:gd name="T21" fmla="*/ 722 h 2497"/>
                              <a:gd name="T22" fmla="*/ 3456 w 11841"/>
                              <a:gd name="T23" fmla="*/ 909 h 2497"/>
                              <a:gd name="T24" fmla="*/ 4103 w 11841"/>
                              <a:gd name="T25" fmla="*/ 1128 h 2497"/>
                              <a:gd name="T26" fmla="*/ 4881 w 11841"/>
                              <a:gd name="T27" fmla="*/ 1387 h 2497"/>
                              <a:gd name="T28" fmla="*/ 5707 w 11841"/>
                              <a:gd name="T29" fmla="*/ 1609 h 2497"/>
                              <a:gd name="T30" fmla="*/ 6497 w 11841"/>
                              <a:gd name="T31" fmla="*/ 1764 h 2497"/>
                              <a:gd name="T32" fmla="*/ 7243 w 11841"/>
                              <a:gd name="T33" fmla="*/ 1861 h 2497"/>
                              <a:gd name="T34" fmla="*/ 7947 w 11841"/>
                              <a:gd name="T35" fmla="*/ 1904 h 2497"/>
                              <a:gd name="T36" fmla="*/ 8603 w 11841"/>
                              <a:gd name="T37" fmla="*/ 1900 h 2497"/>
                              <a:gd name="T38" fmla="*/ 9210 w 11841"/>
                              <a:gd name="T39" fmla="*/ 1861 h 2497"/>
                              <a:gd name="T40" fmla="*/ 9770 w 11841"/>
                              <a:gd name="T41" fmla="*/ 1793 h 2497"/>
                              <a:gd name="T42" fmla="*/ 10276 w 11841"/>
                              <a:gd name="T43" fmla="*/ 1703 h 2497"/>
                              <a:gd name="T44" fmla="*/ 10725 w 11841"/>
                              <a:gd name="T45" fmla="*/ 1595 h 2497"/>
                              <a:gd name="T46" fmla="*/ 11120 w 11841"/>
                              <a:gd name="T47" fmla="*/ 1480 h 2497"/>
                              <a:gd name="T48" fmla="*/ 11453 w 11841"/>
                              <a:gd name="T49" fmla="*/ 1369 h 2497"/>
                              <a:gd name="T50" fmla="*/ 11730 w 11841"/>
                              <a:gd name="T51" fmla="*/ 1261 h 2497"/>
                              <a:gd name="T52" fmla="*/ 11841 w 11841"/>
                              <a:gd name="T53" fmla="*/ 1229 h 2497"/>
                              <a:gd name="T54" fmla="*/ 11618 w 11841"/>
                              <a:gd name="T55" fmla="*/ 1358 h 2497"/>
                              <a:gd name="T56" fmla="*/ 11339 w 11841"/>
                              <a:gd name="T57" fmla="*/ 1505 h 2497"/>
                              <a:gd name="T58" fmla="*/ 11008 w 11841"/>
                              <a:gd name="T59" fmla="*/ 1663 h 2497"/>
                              <a:gd name="T60" fmla="*/ 10624 w 11841"/>
                              <a:gd name="T61" fmla="*/ 1825 h 2497"/>
                              <a:gd name="T62" fmla="*/ 10190 w 11841"/>
                              <a:gd name="T63" fmla="*/ 1983 h 2497"/>
                              <a:gd name="T64" fmla="*/ 9705 w 11841"/>
                              <a:gd name="T65" fmla="*/ 2130 h 2497"/>
                              <a:gd name="T66" fmla="*/ 9171 w 11841"/>
                              <a:gd name="T67" fmla="*/ 2263 h 2497"/>
                              <a:gd name="T68" fmla="*/ 8593 w 11841"/>
                              <a:gd name="T69" fmla="*/ 2371 h 2497"/>
                              <a:gd name="T70" fmla="*/ 7961 w 11841"/>
                              <a:gd name="T71" fmla="*/ 2450 h 2497"/>
                              <a:gd name="T72" fmla="*/ 7290 w 11841"/>
                              <a:gd name="T73" fmla="*/ 2493 h 2497"/>
                              <a:gd name="T74" fmla="*/ 6568 w 11841"/>
                              <a:gd name="T75" fmla="*/ 2493 h 2497"/>
                              <a:gd name="T76" fmla="*/ 5804 w 11841"/>
                              <a:gd name="T77" fmla="*/ 2443 h 2497"/>
                              <a:gd name="T78" fmla="*/ 5000 w 11841"/>
                              <a:gd name="T79" fmla="*/ 2335 h 2497"/>
                              <a:gd name="T80" fmla="*/ 4199 w 11841"/>
                              <a:gd name="T81" fmla="*/ 2184 h 2497"/>
                              <a:gd name="T82" fmla="*/ 3503 w 11841"/>
                              <a:gd name="T83" fmla="*/ 2051 h 2497"/>
                              <a:gd name="T84" fmla="*/ 2889 w 11841"/>
                              <a:gd name="T85" fmla="*/ 1940 h 2497"/>
                              <a:gd name="T86" fmla="*/ 2347 w 11841"/>
                              <a:gd name="T87" fmla="*/ 1850 h 2497"/>
                              <a:gd name="T88" fmla="*/ 1881 w 11841"/>
                              <a:gd name="T89" fmla="*/ 1775 h 2497"/>
                              <a:gd name="T90" fmla="*/ 1479 w 11841"/>
                              <a:gd name="T91" fmla="*/ 1717 h 2497"/>
                              <a:gd name="T92" fmla="*/ 1138 w 11841"/>
                              <a:gd name="T93" fmla="*/ 1671 h 2497"/>
                              <a:gd name="T94" fmla="*/ 851 w 11841"/>
                              <a:gd name="T95" fmla="*/ 1642 h 2497"/>
                              <a:gd name="T96" fmla="*/ 617 w 11841"/>
                              <a:gd name="T97" fmla="*/ 1620 h 2497"/>
                              <a:gd name="T98" fmla="*/ 427 w 11841"/>
                              <a:gd name="T99" fmla="*/ 1609 h 2497"/>
                              <a:gd name="T100" fmla="*/ 280 w 11841"/>
                              <a:gd name="T101" fmla="*/ 1606 h 2497"/>
                              <a:gd name="T102" fmla="*/ 169 w 11841"/>
                              <a:gd name="T103" fmla="*/ 1609 h 2497"/>
                              <a:gd name="T104" fmla="*/ 86 w 11841"/>
                              <a:gd name="T105" fmla="*/ 1617 h 2497"/>
                              <a:gd name="T106" fmla="*/ 32 w 11841"/>
                              <a:gd name="T107" fmla="*/ 1631 h 2497"/>
                              <a:gd name="T108" fmla="*/ 0 w 11841"/>
                              <a:gd name="T109" fmla="*/ 1642 h 2497"/>
                              <a:gd name="T110" fmla="*/ 25 w 11841"/>
                              <a:gd name="T111" fmla="*/ 7 h 2497"/>
                              <a:gd name="T112" fmla="*/ 72 w 11841"/>
                              <a:gd name="T113" fmla="*/ 0 h 2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41" h="2497">
                                <a:moveTo>
                                  <a:pt x="72" y="0"/>
                                </a:moveTo>
                                <a:lnTo>
                                  <a:pt x="136" y="0"/>
                                </a:lnTo>
                                <a:lnTo>
                                  <a:pt x="179" y="3"/>
                                </a:lnTo>
                                <a:lnTo>
                                  <a:pt x="230" y="7"/>
                                </a:lnTo>
                                <a:lnTo>
                                  <a:pt x="284" y="14"/>
                                </a:lnTo>
                                <a:lnTo>
                                  <a:pt x="348" y="25"/>
                                </a:lnTo>
                                <a:lnTo>
                                  <a:pt x="424" y="36"/>
                                </a:lnTo>
                                <a:lnTo>
                                  <a:pt x="506" y="50"/>
                                </a:lnTo>
                                <a:lnTo>
                                  <a:pt x="596" y="71"/>
                                </a:lnTo>
                                <a:lnTo>
                                  <a:pt x="696" y="93"/>
                                </a:lnTo>
                                <a:lnTo>
                                  <a:pt x="808" y="118"/>
                                </a:lnTo>
                                <a:lnTo>
                                  <a:pt x="933" y="147"/>
                                </a:lnTo>
                                <a:lnTo>
                                  <a:pt x="1066" y="183"/>
                                </a:lnTo>
                                <a:lnTo>
                                  <a:pt x="1213" y="219"/>
                                </a:lnTo>
                                <a:lnTo>
                                  <a:pt x="1371" y="262"/>
                                </a:lnTo>
                                <a:lnTo>
                                  <a:pt x="1543" y="312"/>
                                </a:lnTo>
                                <a:lnTo>
                                  <a:pt x="1730" y="366"/>
                                </a:lnTo>
                                <a:lnTo>
                                  <a:pt x="1931" y="424"/>
                                </a:lnTo>
                                <a:lnTo>
                                  <a:pt x="2146" y="488"/>
                                </a:lnTo>
                                <a:lnTo>
                                  <a:pt x="2376" y="560"/>
                                </a:lnTo>
                                <a:lnTo>
                                  <a:pt x="2620" y="639"/>
                                </a:lnTo>
                                <a:lnTo>
                                  <a:pt x="2882" y="722"/>
                                </a:lnTo>
                                <a:lnTo>
                                  <a:pt x="3162" y="812"/>
                                </a:lnTo>
                                <a:lnTo>
                                  <a:pt x="3456" y="909"/>
                                </a:lnTo>
                                <a:lnTo>
                                  <a:pt x="3772" y="1013"/>
                                </a:lnTo>
                                <a:lnTo>
                                  <a:pt x="4103" y="1128"/>
                                </a:lnTo>
                                <a:lnTo>
                                  <a:pt x="4454" y="1247"/>
                                </a:lnTo>
                                <a:lnTo>
                                  <a:pt x="4881" y="1387"/>
                                </a:lnTo>
                                <a:lnTo>
                                  <a:pt x="5301" y="1505"/>
                                </a:lnTo>
                                <a:lnTo>
                                  <a:pt x="5707" y="1609"/>
                                </a:lnTo>
                                <a:lnTo>
                                  <a:pt x="6109" y="1696"/>
                                </a:lnTo>
                                <a:lnTo>
                                  <a:pt x="6497" y="1764"/>
                                </a:lnTo>
                                <a:lnTo>
                                  <a:pt x="6873" y="1818"/>
                                </a:lnTo>
                                <a:lnTo>
                                  <a:pt x="7243" y="1861"/>
                                </a:lnTo>
                                <a:lnTo>
                                  <a:pt x="7598" y="1886"/>
                                </a:lnTo>
                                <a:lnTo>
                                  <a:pt x="7947" y="1904"/>
                                </a:lnTo>
                                <a:lnTo>
                                  <a:pt x="8280" y="1908"/>
                                </a:lnTo>
                                <a:lnTo>
                                  <a:pt x="8603" y="1900"/>
                                </a:lnTo>
                                <a:lnTo>
                                  <a:pt x="8912" y="1886"/>
                                </a:lnTo>
                                <a:lnTo>
                                  <a:pt x="9210" y="1861"/>
                                </a:lnTo>
                                <a:lnTo>
                                  <a:pt x="9497" y="1832"/>
                                </a:lnTo>
                                <a:lnTo>
                                  <a:pt x="9770" y="1793"/>
                                </a:lnTo>
                                <a:lnTo>
                                  <a:pt x="10028" y="1750"/>
                                </a:lnTo>
                                <a:lnTo>
                                  <a:pt x="10276" y="1703"/>
                                </a:lnTo>
                                <a:lnTo>
                                  <a:pt x="10509" y="1649"/>
                                </a:lnTo>
                                <a:lnTo>
                                  <a:pt x="10725" y="1595"/>
                                </a:lnTo>
                                <a:lnTo>
                                  <a:pt x="10929" y="1538"/>
                                </a:lnTo>
                                <a:lnTo>
                                  <a:pt x="11120" y="1480"/>
                                </a:lnTo>
                                <a:lnTo>
                                  <a:pt x="11295" y="1423"/>
                                </a:lnTo>
                                <a:lnTo>
                                  <a:pt x="11453" y="1369"/>
                                </a:lnTo>
                                <a:lnTo>
                                  <a:pt x="11601" y="1315"/>
                                </a:lnTo>
                                <a:lnTo>
                                  <a:pt x="11730" y="1261"/>
                                </a:lnTo>
                                <a:lnTo>
                                  <a:pt x="11841" y="1214"/>
                                </a:lnTo>
                                <a:lnTo>
                                  <a:pt x="11841" y="1229"/>
                                </a:lnTo>
                                <a:lnTo>
                                  <a:pt x="11737" y="1290"/>
                                </a:lnTo>
                                <a:lnTo>
                                  <a:pt x="11618" y="1358"/>
                                </a:lnTo>
                                <a:lnTo>
                                  <a:pt x="11486" y="1430"/>
                                </a:lnTo>
                                <a:lnTo>
                                  <a:pt x="11339" y="1505"/>
                                </a:lnTo>
                                <a:lnTo>
                                  <a:pt x="11181" y="1584"/>
                                </a:lnTo>
                                <a:lnTo>
                                  <a:pt x="11008" y="1663"/>
                                </a:lnTo>
                                <a:lnTo>
                                  <a:pt x="10822" y="1742"/>
                                </a:lnTo>
                                <a:lnTo>
                                  <a:pt x="10624" y="1825"/>
                                </a:lnTo>
                                <a:lnTo>
                                  <a:pt x="10412" y="1904"/>
                                </a:lnTo>
                                <a:lnTo>
                                  <a:pt x="10190" y="1983"/>
                                </a:lnTo>
                                <a:lnTo>
                                  <a:pt x="9953" y="2059"/>
                                </a:lnTo>
                                <a:lnTo>
                                  <a:pt x="9705" y="2130"/>
                                </a:lnTo>
                                <a:lnTo>
                                  <a:pt x="9443" y="2199"/>
                                </a:lnTo>
                                <a:lnTo>
                                  <a:pt x="9171" y="2263"/>
                                </a:lnTo>
                                <a:lnTo>
                                  <a:pt x="8887" y="2321"/>
                                </a:lnTo>
                                <a:lnTo>
                                  <a:pt x="8593" y="2371"/>
                                </a:lnTo>
                                <a:lnTo>
                                  <a:pt x="8284" y="2414"/>
                                </a:lnTo>
                                <a:lnTo>
                                  <a:pt x="7961" y="2450"/>
                                </a:lnTo>
                                <a:lnTo>
                                  <a:pt x="7631" y="2475"/>
                                </a:lnTo>
                                <a:lnTo>
                                  <a:pt x="7290" y="2493"/>
                                </a:lnTo>
                                <a:lnTo>
                                  <a:pt x="6934" y="2497"/>
                                </a:lnTo>
                                <a:lnTo>
                                  <a:pt x="6568" y="2493"/>
                                </a:lnTo>
                                <a:lnTo>
                                  <a:pt x="6191" y="2472"/>
                                </a:lnTo>
                                <a:lnTo>
                                  <a:pt x="5804" y="2443"/>
                                </a:lnTo>
                                <a:lnTo>
                                  <a:pt x="5409" y="2396"/>
                                </a:lnTo>
                                <a:lnTo>
                                  <a:pt x="5000" y="2335"/>
                                </a:lnTo>
                                <a:lnTo>
                                  <a:pt x="4580" y="2260"/>
                                </a:lnTo>
                                <a:lnTo>
                                  <a:pt x="4199" y="2184"/>
                                </a:lnTo>
                                <a:lnTo>
                                  <a:pt x="3841" y="2116"/>
                                </a:lnTo>
                                <a:lnTo>
                                  <a:pt x="3503" y="2051"/>
                                </a:lnTo>
                                <a:lnTo>
                                  <a:pt x="3187" y="1994"/>
                                </a:lnTo>
                                <a:lnTo>
                                  <a:pt x="2889" y="1940"/>
                                </a:lnTo>
                                <a:lnTo>
                                  <a:pt x="2609" y="1893"/>
                                </a:lnTo>
                                <a:lnTo>
                                  <a:pt x="2347" y="1850"/>
                                </a:lnTo>
                                <a:lnTo>
                                  <a:pt x="2107" y="1811"/>
                                </a:lnTo>
                                <a:lnTo>
                                  <a:pt x="1881" y="1775"/>
                                </a:lnTo>
                                <a:lnTo>
                                  <a:pt x="1673" y="1742"/>
                                </a:lnTo>
                                <a:lnTo>
                                  <a:pt x="1479" y="1717"/>
                                </a:lnTo>
                                <a:lnTo>
                                  <a:pt x="1299" y="1692"/>
                                </a:lnTo>
                                <a:lnTo>
                                  <a:pt x="1138" y="1671"/>
                                </a:lnTo>
                                <a:lnTo>
                                  <a:pt x="987" y="1656"/>
                                </a:lnTo>
                                <a:lnTo>
                                  <a:pt x="851" y="1642"/>
                                </a:lnTo>
                                <a:lnTo>
                                  <a:pt x="729" y="1631"/>
                                </a:lnTo>
                                <a:lnTo>
                                  <a:pt x="617" y="1620"/>
                                </a:lnTo>
                                <a:lnTo>
                                  <a:pt x="517" y="1613"/>
                                </a:lnTo>
                                <a:lnTo>
                                  <a:pt x="427" y="1609"/>
                                </a:lnTo>
                                <a:lnTo>
                                  <a:pt x="348" y="1606"/>
                                </a:lnTo>
                                <a:lnTo>
                                  <a:pt x="280" y="1606"/>
                                </a:lnTo>
                                <a:lnTo>
                                  <a:pt x="219" y="1609"/>
                                </a:lnTo>
                                <a:lnTo>
                                  <a:pt x="169" y="1609"/>
                                </a:lnTo>
                                <a:lnTo>
                                  <a:pt x="126" y="1613"/>
                                </a:lnTo>
                                <a:lnTo>
                                  <a:pt x="86" y="1617"/>
                                </a:lnTo>
                                <a:lnTo>
                                  <a:pt x="57" y="1624"/>
                                </a:lnTo>
                                <a:lnTo>
                                  <a:pt x="32" y="1631"/>
                                </a:lnTo>
                                <a:lnTo>
                                  <a:pt x="14" y="1635"/>
                                </a:lnTo>
                                <a:lnTo>
                                  <a:pt x="0" y="1642"/>
                                </a:lnTo>
                                <a:lnTo>
                                  <a:pt x="11" y="10"/>
                                </a:lnTo>
                                <a:lnTo>
                                  <a:pt x="25" y="7"/>
                                </a:lnTo>
                                <a:lnTo>
                                  <a:pt x="47" y="3"/>
                                </a:lnTo>
                                <a:lnTo>
                                  <a:pt x="72" y="0"/>
                                </a:lnTo>
                                <a:close/>
                              </a:path>
                            </a:pathLst>
                          </a:custGeom>
                          <a:solidFill>
                            <a:srgbClr val="333399"/>
                          </a:solidFill>
                          <a:ln>
                            <a:noFill/>
                          </a:ln>
                          <a:extLst>
                            <a:ext uri="{91240B29-F687-4F45-9708-019B960494DF}">
                              <a14:hiddenLine xmlns:a14="http://schemas.microsoft.com/office/drawing/2010/main" w="0">
                                <a:solidFill>
                                  <a:srgbClr val="1C3AFF"/>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D7103" id="Group 48" o:spid="_x0000_s1026" style="position:absolute;margin-left:-.75pt;margin-top:4.5pt;width:595.3pt;height:99pt;z-index:251656704;mso-position-horizontal-relative:page;mso-position-vertical-relative:page" coordorigin="-15" coordsize="1196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d89Q0AAAlBAAAOAAAAZHJzL2Uyb0RvYy54bWzsXG1v3LgR/l6g/0HYjwV8Fql345xD4sSH&#10;Atf2gHPRz8qu7F10vdpK6zi5ov+9zwxJLeV4KOKuKNqiOSDajZ4dceYZDmc41H373efHffKpG8Zd&#10;f7heqW/SVdId1v1md3i4Xv357vaiXiXjqT1s2n1/6K5XX7px9d2b3/7m2+fjVaf7bb/fdEMCIYfx&#10;6vl4vdqeTsery8txve0e2/Gb/tgdcPO+Hx7bE74OD5eboX2G9Mf9pU7T8vK5HzbHoV9344h/fW9u&#10;rt6w/Pv7bn360/392J2S/fUKYzvx3wP//ZH+vnzzbXv1MLTH7W5th9H+glE8trsDHjqJet+e2uRp&#10;2H0l6nG3Hvqxvz99s+4fL/v7+926Yx2gjUpfaPP90D8dWZeHq+eH42QmmPaFnX6x2PUfP/04JLvN&#10;9SrTq+TQPoIjfmyS12Sc5+PDFTDfD8efjj8ORkN8/KFf/3XE7cuX9+n7gwEnH5//0G8gr3069Wyc&#10;z/fDI4mA2sln5uDLxEH3+ZSs8Y9VUaaZAlVr3FO6qLLUsrTegkr63YUqVsn5l+vtB/tbpZpSmV9m&#10;RZPT+C/bK/NUHqkdGakFdxvPFh1/nUV/2rbHjokayVrOopmz6O3QdeTDSd4YozLMWXT0zendoUGO&#10;sPqiIRWoO9vDWRLWyHJrDV1VM2u0V+un8fR91zMf7acfxpOZCRt8YpY31hnuQMX94x6T4neXSZo8&#10;J0rVtZs3EwhWn0Cq1GmyTTKdfwXDOCdYldWiOBhuwpEcQRy0m2BNAZgwOrjLhMvSUhJXejClUtVI&#10;8ioPqEuthOEh9E2PVarKRHmNB9SZ1oI8mhWewBqKCAornw+tK1GiTwgTK0r0KZEMqHxC5MH5dIii&#10;fDJkUT4TL/wOM//BeXO7dQ6+/nywHo5PSUurVMqx6diPFFvI3TGV7pSdLkDRdBDAZt7dZVFgGIck&#10;F1FgqE9gN2vDw4CjEZhjC9QOg8mLWMM4FW1suVNxSpILsPQ4NZXVU80UNTpYngas4S9X72GVYPX+&#10;SJZsr47tieh1H5NnrBsco5ItrWqIQnTrsf/U3fUMOp0XH/IZy8cZsD/4QIpTrJMLaBidQ7jrkUVS&#10;CDJIxBgr1SHc1SA5ujCUwscCFIHDQBEZFqAICQaKKb8EtVqFB2rExWA8Szpd1/t+7MwaTBzxYjyR&#10;RRx7S9DY73eb291+TwyNw8PHm/2QfGqRtd3yH6vNDLbnqXno6WfmMeZfOs773IzHcmi9gxZGzsn+&#10;3ii4xTvdXNyWdXWR3+bFRVOl9QVi/rumTPMmf3/7D3IblV9td5tNd/hhd+hcfqjyuGzBZqoms+MM&#10;kXyzzApYdd0i2b3ftyd8fDwi/RoPD+ynMw1nhkj5z2uGOA7j6X07bo3BWALB2ivkj4cNf9p27ebD&#10;YZOcvhyRkR2Qi69oMI/dZpXsO6Tu9ImRp3a3j0Fezo3D7MLC9Nizod/eFmmVZ/VFVRXZRZ59SC/e&#10;1bc3F29vVFlWH97dvPug5ob+wOQhFnNJgGf8UlvzQJwn0Jf+6dQNP203z8lmN54QGooGcw9fUA7o&#10;yhg3afcPMMb6hAgz9Ke/7E5bzu3cKjEjpE7pP0vIJN0Y4vxgz05Wt7OpMAmceyI/NdmeSU4/9psv&#10;yPwwBs6TUWHhw7YffgZtqFbgL397ageQuP/9Aclro3KKPSf+khcVoloy+Hc++nfawxqirldwPvPx&#10;5oRv+MnTcdg9bPEkxb546N8idb/fUW7I4zOjsl+QP/+7EmksKqY0mRJpzCEMimyGfPtFIp0c+pst&#10;lvbu7XjE4kHaOAUmsLP2Ym7tig2VmhTaeDdVKl5+rYtpAXM1jh/covNrlZUmAct5yJTBuDTcz+go&#10;adJ5w2umj/GzOZ3ZrOlrUX4qVwmiYPEp1czyWhqVn8rpQpDlp3JFKmro53KFpKKfU5eNKMvPqJtM&#10;GNcsn26yTFJylk2rXDIZZUqTzZRWsjyfAI0y43U2Z9m0KnJZns9CpijZf807KNc6j6/JlKivz0Su&#10;c0mez4XOKpEM5bOB8l6QRzFrGp+uay2Nj6L2BKy4XHpNX2RLZ1iWF+L4tM9Hk0p8aH9O5CoV+dA+&#10;H0rpWlLYJySva5EQ7ROislryQO0zUlRpJVrQZ0SVosqZT0mJiCMJzHxKVFVKPkObTB51sk9nPieq&#10;LqnGfo1k2uE4C2wwObkkfiXozUhpUnGEPinIp0WWsxkpTSq5deaTgoxDDsszUmSVaaGfVG6qShQI&#10;I5yBqhLjYO6TolItz+R8xkoF47zOSu6zgpUTS4NASz6jpWikNST3aVGYVLLWM15ybDIJY/R5USov&#10;RKaxaefZMSulAEF5/UQMbfiIYyxmzGjRu4sZM6rOxRBRzJjRWhzjjBlVKnlpnzGTFVIUK+bMZG6b&#10;6+spWMyYKVKJ62LOTJrKY5wxU5aSP1JZfGYmLbGmCf5I+8dnZC3nNDNmUDeKXJczZppaHKPPDKpR&#10;ccqUPjFIMyQHL31iGlWJvlP6vGgtW9HnpS4QTyQj+rQgM5CCd+XTUmHvXhJY+azoXMwOsetxZq/S&#10;MimVTwrWFYmUyielLErRE6sZKQGBPilFjWVIsCGqjbMqOsdK+XoYq3xSClSxosA5KZk0+2hfaJoB&#10;uWrsrvXX07mekYLgJIyw9knB5ofoNvWMlLSQ3Kb2SUGiKI/QJ0U13Ed4LYmofVJ0JicRtU+KqkU/&#10;rH1SsBcpOnbtk6KwSSLYsPFJQQkiqtz4pGDOS6li45OikFNKbtP4pKhSnMtot53dpgZ3gl83M07K&#10;XKpWGp+TEnpI8maUmNbTaxw3PiW5luXNGJFTY4W25Flh7XpZX08TNJI8IJLtUuAYmdcMKHKM0mMG&#10;FNN3lc5IEQsglc5JEb1GpT4rmVihIeWbjRC15uvRS6U+LWLsUumcFdFrsLHuPVhOO5FBejhpkiDN&#10;9FGyumiOnH3BX4+xwff/JtQrXbb/giaU2PRTcFluccX122hbg+DYtaBdyKX2HO1aMDyu30abEgyP&#10;67dpzF+Gz/ptoqq0ocDwOFVpu4Dg2A2IUZU2AxgepyqV+gyPUzWzqqJOjxqMVRXNthi47fTdmXi/&#10;yCqV2DR2FNBR0q2qqI6j4FbVPE5VnOwxg4lTlcpaGjuK1pjBUM3K8DhVC6tqEacqVZssPU5VKiUZ&#10;HqeqbZ/eoQqMUbW0qqLEi4JbVVHARcGtqijPouBW1TJOVaq9yDIorWKkU2XF8DhVqW5ieJyqlVV1&#10;OqUUPsJANQ9Lj1PVdrrvULDEqEr1CklHORIFt6rWcapSrcHS41ilSoLhcapSnUBwlAExY6cqgOFx&#10;qlKOz/A4VSmFZ3icqpShMzxOVU7ACU8JdoyynF+bH8Spy+mz+UGcwpwemx/Eqczpr/lBpNLnxClS&#10;6en8zvwAj1mxft0RG6x9dMSGqy1qsJ9P0JhTLjZmuA75+bY7IGIPw9iV2uHcXXe1qAolAEzlqHN3&#10;3dWg0PVklDO/u+uuFkU7CJCFDptxHHfbXQ0MfU+GoZ8TgqFDZkZWBmHofDLMdK5hf/cwdzUPLeys&#10;meKyu+2uBobeJ0tDeR4aGw4oMAwHooI4dD8Nbkoh3OPc1TwWHm6eq6bo6ADuaoHYmGSJ6G8Gn6yw&#10;PWiAWE1DqlAHlIHocIaB2Hg3QIw1KBE9UAYSgyGgVtR+gMOgSRcGogvKQHQ5w0A6d0YSyynfdPZz&#10;V2NH6oMyEH3OoMQMB7AYWC+YhzqhDESnMyyxshMYATbsZdQMZZHU7AzKzHOb7+EAVniOUj/UyES/&#10;MyizyGiHhaYzWgphJFqiBol9nSCy5B0HkkkTLeQb1BU1MtH1DCNr2nUmmfXCbKy0dXVqfAZlVoVd&#10;NbHJGB5nhd6oeTp6n0GZNTazHDLMJrVHHTLs7zVO3FndF8ZJHVKLXNC9mSxfo5IMcURNUiMTTdAg&#10;EkmFrXlVtRCouVFqpcIMoedjf402sNidzBsAYvjnZqmBohm6ILXRVmqBJnNwANQwNVLREF2Aatqi&#10;pbHmOBgRloqmqYGiKboALd0kzfD2Rliqi98KjdEFKDqiZgAI0dFQWG1pAHaqoIO0AEUD1VoApWZY&#10;am5Tf5VjfQpD0UQ1UpciGvYxXZgskNSEpaKRaqSiURqGprXdhlIVdi6CUqmZaqSiWboAzV0QWApB&#10;9PKFi0ELiUbTWB/UaRHmlXqqPFLqmQZH2qDdZpHNgky0WAwSbdOgzLqm5hGmFV7wCHs1dVYtciEJ&#10;RKQ2ttf5gvtTc9XIRPM0OM6qtEkRFugwn9RftTIXomrJLyKR7vbQohj+qMUaKVNRq4tlIk0JuSh1&#10;WS1y2n5zSZa7mmQL5/fNvNPZwqpPjVYjM8vCVsrxeIPUCzkh9VoNEr3UoEaZC3ta4VBfSHdqtxqZ&#10;aKeGkcr6J0YRfjp1XFkmdVSDMqGxRdYLHkJNVyMTTdWwTO4t0fJUo4cT0p36rkYm+qphZOkys8Vw&#10;h9arlTmd+HU+5K6uALJsIoMM+yd1X41MdFeD42wcRZgmQSD6r1biQvjGHLbAac/eqeGuRh10YC0Q&#10;iUTI6nQS2mQ6S0UDnWokHpdycVeGU+s0+Ogpb10E0onUmEeDu0igbazgQNXCMmDLZ7Jn0IzOOAul&#10;qe2hKIraIXl0mJg1XghXdtVFXz4szvpX2BfoICweGtbUTvyw2V5sJTnf/Ne8YZThz7TOz96/Ed8w&#10;+g97p8i84jYb+uxNFXWTvb29tYzOYPGvDsG72iv7chB72uzdqP+ld1r4VXG8b8862f83AL3Q73/H&#10;Z///YPDmnwAAAP//AwBQSwMEFAAGAAgAAAAhAFgXD93fAAAACQEAAA8AAABkcnMvZG93bnJldi54&#10;bWxMj0FrwkAUhO+F/oflFXrTzVpsNc2LiLQ9SUEtlN7W7DMJZt+G7JrEf9/11B6HGWa+yVajbURP&#10;na8dI6hpAoK4cKbmEuHr8D5ZgPBBs9GNY0K4kodVfn+X6dS4gXfU70MpYgn7VCNUIbSplL6oyGo/&#10;dS1x9E6uszpE2ZXSdHqI5baRsyR5llbXHBcq3dKmouK8v1iEj0EP6yf11m/Pp8315zD//N4qQnx8&#10;GNevIAKN4S8MN/yIDnlkOroLGy8ahImaxyTCMj662WqxVCCOCLPkJQGZZ/L/g/wXAAD//wMAUEsB&#10;Ai0AFAAGAAgAAAAhALaDOJL+AAAA4QEAABMAAAAAAAAAAAAAAAAAAAAAAFtDb250ZW50X1R5cGVz&#10;XS54bWxQSwECLQAUAAYACAAAACEAOP0h/9YAAACUAQAACwAAAAAAAAAAAAAAAAAvAQAAX3JlbHMv&#10;LnJlbHNQSwECLQAUAAYACAAAACEAmMRnfPUNAAAJQQAADgAAAAAAAAAAAAAAAAAuAgAAZHJzL2Uy&#10;b0RvYy54bWxQSwECLQAUAAYACAAAACEAWBcP3d8AAAAJAQAADwAAAAAAAAAAAAAAAABPEAAAZHJz&#10;L2Rvd25yZXYueG1sUEsFBgAAAAAEAAQA8wAAAFsRAAAAAA==&#10;">
                <v:shape id="Freeform 49" o:spid="_x0000_s1027" style="position:absolute;left:12;width:11934;height:3277;visibility:visible;mso-wrap-style:square;v-text-anchor:top" coordsize="11880,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RL8UA&#10;AADbAAAADwAAAGRycy9kb3ducmV2LnhtbESPQWvCQBSE70L/w/IK3nRTFVtTVxFFsSeJtYXeHtnX&#10;JDT7NuxuNP57tyB4HGbmG2a+7EwtzuR8ZVnByzABQZxbXXGh4PS5HbyB8AFZY22ZFFzJw3Lx1Jtj&#10;qu2FMzofQyEihH2KCsoQmlRKn5dk0A9tQxy9X+sMhihdIbXDS4SbWo6SZCoNVhwXSmxoXVL+d2yN&#10;gp/sYzZJvjI3s5vD66Q9fdddu1Oq/9yt3kEE6sIjfG/vtYLxG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VEvxQAAANsAAAAPAAAAAAAAAAAAAAAAAJgCAABkcnMv&#10;ZG93bnJldi54bWxQSwUGAAAAAAQABAD1AAAAigMAAAAA&#10;" path="m,1620l7380,3240,9540,3060r1479,-439l11739,2322r121,-50l11880,,,,,1620xe" stroked="f" strokeweight=".5pt">
                  <v:path arrowok="t" o:connecttype="custom" o:connectlocs="0,1639;7414,3277;9583,3095;11069,2651;11792,2349;11914,2298;11934,0;0,0;0,1639" o:connectangles="0,0,0,0,0,0,0,0,0"/>
                </v:shape>
                <v:shape id="Freeform 50" o:spid="_x0000_s1028" style="position:absolute;left:-15;top:1077;width:11934;height:2517;visibility:visible;mso-wrap-style:square;v-text-anchor:top" coordsize="11841,2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4XcUA&#10;AADbAAAADwAAAGRycy9kb3ducmV2LnhtbESPQWvCQBSE70L/w/IK3symNUhJXaUEWhSkoCmE3B7Z&#10;ZxLMvk2za4z/vlso9DjMzDfMejuZTow0uNaygqcoBkFcWd1yreArf1+8gHAeWWNnmRTcycF28zBb&#10;Y6rtjY80nnwtAoRdigoa7/tUSlc1ZNBFticO3tkOBn2QQy31gLcAN518juOVNNhyWGiwp6yh6nK6&#10;GgVJlnx+34usH8uC9fLAZf5x2Cs1f5zeXkF4mvx/+K+90wqWC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rhdxQAAANsAAAAPAAAAAAAAAAAAAAAAAJgCAABkcnMv&#10;ZG93bnJldi54bWxQSwUGAAAAAAQABAD1AAAAigMAAAAA&#10;" path="m72,r64,l179,3r51,4l284,14r64,11l424,36r82,14l596,71,696,93r112,25l933,147r133,36l1213,219r158,43l1543,312r187,54l1931,424r215,64l2376,560r244,79l2882,722r280,90l3456,909r316,104l4103,1128r351,119l4881,1387r420,118l5707,1609r402,87l6497,1764r376,54l7243,1861r355,25l7947,1904r333,4l8603,1900r309,-14l9210,1861r287,-29l9770,1793r258,-43l10276,1703r233,-54l10725,1595r204,-57l11120,1480r175,-57l11453,1369r148,-54l11730,1261r111,-47l11841,1229r-104,61l11618,1358r-132,72l11339,1505r-158,79l11008,1663r-186,79l10624,1825r-212,79l10190,1983r-237,76l9705,2130r-262,69l9171,2263r-284,58l8593,2371r-309,43l7961,2450r-330,25l7290,2493r-356,4l6568,2493r-377,-21l5804,2443r-395,-47l5000,2335r-420,-75l4199,2184r-358,-68l3503,2051r-316,-57l2889,1940r-280,-47l2347,1850r-240,-39l1881,1775r-208,-33l1479,1717r-180,-25l1138,1671,987,1656,851,1642,729,1631,617,1620r-100,-7l427,1609r-79,-3l280,1606r-61,3l169,1609r-43,4l86,1617r-29,7l32,1631r-18,4l,1642,11,10,25,7,47,3,72,xe" fillcolor="#339" stroked="f" strokecolor="#1c3aff" strokeweight="0">
                  <v:path arrowok="t" o:connecttype="custom" o:connectlocs="137,0;232,7;351,25;510,50;701,94;940,148;1223,221;1555,314;1946,427;2395,564;2905,728;3483,916;4135,1137;4919,1398;5752,1622;6548,1778;7300,1876;8009,1919;8671,1915;9282,1876;9847,1807;10357,1717;10809,1608;11207,1492;11543,1380;11822,1271;11934,1239;11709,1369;11428,1517;11094,1676;10707,1840;10270,1999;9781,2147;9243,2281;8660,2390;8024,2470;7347,2513;6620,2513;5850,2463;5039,2354;4232,2201;3531,2067;2912,1956;2365,1865;1896,1789;1491,1731;1147,1684;858,1655;622,1633;430,1622;282,1619;170,1622;87,1630;32,1644;0,1655;25,7;73,0" o:connectangles="0,0,0,0,0,0,0,0,0,0,0,0,0,0,0,0,0,0,0,0,0,0,0,0,0,0,0,0,0,0,0,0,0,0,0,0,0,0,0,0,0,0,0,0,0,0,0,0,0,0,0,0,0,0,0,0,0"/>
                  <o:lock v:ext="edit" aspectratio="t"/>
                </v:shape>
                <w10:wrap type="topAndBottom" anchorx="page" anchory="page"/>
                <w10:anchorlock/>
              </v:group>
            </w:pict>
          </mc:Fallback>
        </mc:AlternateContent>
      </w:r>
    </w:p>
    <w:p w:rsidR="00CE4B58" w:rsidRPr="001D2C04" w:rsidRDefault="00AD2116" w:rsidP="00924728">
      <w:pPr>
        <w:tabs>
          <w:tab w:val="left" w:leader="dot" w:pos="10206"/>
        </w:tabs>
        <w:spacing w:before="0" w:line="360" w:lineRule="auto"/>
        <w:jc w:val="right"/>
        <w:rPr>
          <w:i/>
          <w:sz w:val="14"/>
        </w:rPr>
      </w:pPr>
      <w:proofErr w:type="gramStart"/>
      <w:r>
        <w:rPr>
          <w:i/>
          <w:sz w:val="14"/>
        </w:rPr>
        <w:t>a</w:t>
      </w:r>
      <w:r w:rsidR="001D2C04" w:rsidRPr="001D2C04">
        <w:rPr>
          <w:i/>
          <w:sz w:val="14"/>
        </w:rPr>
        <w:t>rticle</w:t>
      </w:r>
      <w:proofErr w:type="gramEnd"/>
      <w:r w:rsidR="001D2C04" w:rsidRPr="001D2C04">
        <w:rPr>
          <w:i/>
          <w:sz w:val="14"/>
        </w:rPr>
        <w:t xml:space="preserve"> R.</w:t>
      </w:r>
      <w:r>
        <w:rPr>
          <w:i/>
          <w:sz w:val="14"/>
        </w:rPr>
        <w:t xml:space="preserve"> </w:t>
      </w:r>
      <w:r w:rsidR="001D2C04" w:rsidRPr="001D2C04">
        <w:rPr>
          <w:i/>
          <w:sz w:val="14"/>
        </w:rPr>
        <w:t>6153-7 du Code de la santé publique</w:t>
      </w:r>
    </w:p>
    <w:p w:rsidR="001D2C04" w:rsidRDefault="00CE4B58" w:rsidP="00924728">
      <w:pPr>
        <w:tabs>
          <w:tab w:val="left" w:leader="dot" w:pos="10206"/>
        </w:tabs>
        <w:spacing w:line="360" w:lineRule="auto"/>
        <w:ind w:right="142"/>
        <w:jc w:val="both"/>
      </w:pPr>
      <w:r>
        <w:t>Je soussigné(e), Docteur</w:t>
      </w:r>
      <w:r w:rsidR="001D2C04">
        <w:t xml:space="preserve"> ……………………………………………….………………………………………………</w:t>
      </w:r>
      <w:r w:rsidR="001D2C04">
        <w:br/>
      </w:r>
      <w:r>
        <w:t xml:space="preserve">de l’hôpital </w:t>
      </w:r>
      <w:r w:rsidR="001D2C04">
        <w:t>……………………………………………………………………………………………………………..….</w:t>
      </w:r>
    </w:p>
    <w:p w:rsidR="00CE4B58" w:rsidRDefault="001D2C04" w:rsidP="00924728">
      <w:pPr>
        <w:tabs>
          <w:tab w:val="left" w:leader="dot" w:pos="10206"/>
        </w:tabs>
        <w:spacing w:line="360" w:lineRule="auto"/>
        <w:jc w:val="both"/>
      </w:pPr>
      <w:r>
        <w:t>………………………………………………………………………………………………………………………………</w:t>
      </w:r>
      <w:r>
        <w:br/>
        <w:t>……………………………………………………………………………………………………………………………….</w:t>
      </w:r>
    </w:p>
    <w:p w:rsidR="00CE4B58" w:rsidRDefault="00CE4B58" w:rsidP="00924728">
      <w:pPr>
        <w:tabs>
          <w:tab w:val="left" w:leader="dot" w:pos="10206"/>
        </w:tabs>
        <w:spacing w:line="360" w:lineRule="auto"/>
        <w:jc w:val="both"/>
      </w:pPr>
      <w:proofErr w:type="gramStart"/>
      <w:r>
        <w:t>certifie</w:t>
      </w:r>
      <w:proofErr w:type="gramEnd"/>
      <w:r>
        <w:t xml:space="preserve"> que M/Mme </w:t>
      </w:r>
      <w:r w:rsidR="001D2C04">
        <w:t>…………………………………………………</w:t>
      </w:r>
      <w:r w:rsidR="00AD2116">
        <w:t>……………………………..</w:t>
      </w:r>
      <w:r w:rsidR="001D2C04">
        <w:t>………………………</w:t>
      </w:r>
    </w:p>
    <w:p w:rsidR="00924728" w:rsidRPr="00924728" w:rsidRDefault="00CE4B58" w:rsidP="00924728">
      <w:pPr>
        <w:tabs>
          <w:tab w:val="left" w:leader="dot" w:pos="10206"/>
        </w:tabs>
        <w:spacing w:line="360" w:lineRule="auto"/>
        <w:jc w:val="both"/>
      </w:pPr>
      <w:r>
        <w:t xml:space="preserve">Né(e) le </w:t>
      </w:r>
      <w:r w:rsidR="001D2C04">
        <w:t>…………………………………………………</w:t>
      </w:r>
      <w:r w:rsidR="00AD2116">
        <w:t>………………………</w:t>
      </w:r>
      <w:proofErr w:type="gramStart"/>
      <w:r w:rsidR="00AD2116">
        <w:t>…….</w:t>
      </w:r>
      <w:proofErr w:type="gramEnd"/>
      <w:r w:rsidR="00AD2116">
        <w:t>…………</w:t>
      </w:r>
      <w:r w:rsidR="001D2C04">
        <w:t>…………………………</w:t>
      </w:r>
    </w:p>
    <w:p w:rsidR="00CE4B58" w:rsidRDefault="00CE4B58" w:rsidP="00924728">
      <w:pPr>
        <w:tabs>
          <w:tab w:val="left" w:leader="dot" w:pos="10206"/>
        </w:tabs>
        <w:spacing w:line="360" w:lineRule="auto"/>
        <w:ind w:left="567"/>
        <w:jc w:val="both"/>
      </w:pPr>
      <w:r>
        <w:rPr>
          <w:rFonts w:cs="Arial"/>
        </w:rPr>
        <w:t xml:space="preserve">□ </w:t>
      </w:r>
      <w:r>
        <w:t>remplit les conditions d'</w:t>
      </w:r>
      <w:r w:rsidRPr="00B55C57">
        <w:rPr>
          <w:u w:val="single"/>
        </w:rPr>
        <w:t>aptitude physique et mentale</w:t>
      </w:r>
      <w:r w:rsidRPr="00B55C57">
        <w:t xml:space="preserve"> </w:t>
      </w:r>
      <w:r>
        <w:t>pour l'exercice des fonctions hospitalières auxquelles il postule,</w:t>
      </w:r>
    </w:p>
    <w:p w:rsidR="00924728" w:rsidRPr="00924728" w:rsidRDefault="00924728" w:rsidP="00924728">
      <w:pPr>
        <w:tabs>
          <w:tab w:val="left" w:leader="dot" w:pos="10206"/>
        </w:tabs>
        <w:spacing w:line="360" w:lineRule="auto"/>
        <w:ind w:left="567"/>
        <w:jc w:val="both"/>
        <w:rPr>
          <w:u w:val="single"/>
        </w:rPr>
      </w:pPr>
      <w:r>
        <w:rPr>
          <w:rFonts w:cs="Arial"/>
        </w:rPr>
        <w:t xml:space="preserve">□ </w:t>
      </w:r>
      <w:r>
        <w:t xml:space="preserve">remplit les conditions </w:t>
      </w:r>
      <w:r w:rsidRPr="00924728">
        <w:t>d'aptitude physique et mentale</w:t>
      </w:r>
      <w:r w:rsidRPr="00B55C57">
        <w:t xml:space="preserve"> </w:t>
      </w:r>
      <w:r w:rsidRPr="00924728">
        <w:rPr>
          <w:u w:val="single"/>
        </w:rPr>
        <w:t>sous réserve de l</w:t>
      </w:r>
      <w:r>
        <w:rPr>
          <w:u w:val="single"/>
        </w:rPr>
        <w:t>’</w:t>
      </w:r>
      <w:r w:rsidRPr="00924728">
        <w:rPr>
          <w:u w:val="single"/>
        </w:rPr>
        <w:t>a</w:t>
      </w:r>
      <w:r>
        <w:rPr>
          <w:u w:val="single"/>
        </w:rPr>
        <w:t>vis du médecin du travail</w:t>
      </w:r>
      <w:r>
        <w:t xml:space="preserve"> (</w:t>
      </w:r>
      <w:r w:rsidRPr="002F3744">
        <w:t>prendre rendez-vous auprès de Dr SALOU</w:t>
      </w:r>
      <w:bookmarkStart w:id="0" w:name="_GoBack"/>
      <w:bookmarkEnd w:id="0"/>
      <w:r>
        <w:t>)</w:t>
      </w:r>
    </w:p>
    <w:p w:rsidR="00924728" w:rsidRDefault="00924728" w:rsidP="00924728">
      <w:pPr>
        <w:tabs>
          <w:tab w:val="left" w:leader="dot" w:pos="10206"/>
        </w:tabs>
        <w:spacing w:line="360" w:lineRule="auto"/>
        <w:ind w:left="567"/>
        <w:jc w:val="both"/>
      </w:pPr>
      <w:r>
        <w:rPr>
          <w:rFonts w:cs="Arial"/>
        </w:rPr>
        <w:t xml:space="preserve">□ </w:t>
      </w:r>
      <w:r w:rsidRPr="00924728">
        <w:rPr>
          <w:rFonts w:cs="Arial"/>
          <w:u w:val="single"/>
        </w:rPr>
        <w:t xml:space="preserve">ne </w:t>
      </w:r>
      <w:r w:rsidRPr="00924728">
        <w:rPr>
          <w:u w:val="single"/>
        </w:rPr>
        <w:t>remplit pas</w:t>
      </w:r>
      <w:r>
        <w:t xml:space="preserve"> les conditions </w:t>
      </w:r>
      <w:r w:rsidRPr="00924728">
        <w:t>d'aptitude physique et mentale</w:t>
      </w:r>
      <w:r w:rsidRPr="00B55C57">
        <w:t xml:space="preserve"> </w:t>
      </w:r>
    </w:p>
    <w:p w:rsidR="00924728" w:rsidRDefault="00924728" w:rsidP="00924728">
      <w:pPr>
        <w:tabs>
          <w:tab w:val="left" w:leader="dot" w:pos="10206"/>
        </w:tabs>
        <w:spacing w:line="360" w:lineRule="auto"/>
        <w:ind w:left="567"/>
        <w:jc w:val="both"/>
        <w:rPr>
          <w:rFonts w:cs="Arial"/>
        </w:rPr>
      </w:pPr>
    </w:p>
    <w:p w:rsidR="00CE4B58" w:rsidRDefault="00CE4B58" w:rsidP="00924728">
      <w:pPr>
        <w:tabs>
          <w:tab w:val="left" w:leader="dot" w:pos="10206"/>
        </w:tabs>
        <w:spacing w:line="360" w:lineRule="auto"/>
        <w:ind w:left="567"/>
        <w:jc w:val="both"/>
      </w:pPr>
      <w:r>
        <w:rPr>
          <w:rFonts w:cs="Arial"/>
        </w:rPr>
        <w:t xml:space="preserve">□ </w:t>
      </w:r>
      <w:r>
        <w:t xml:space="preserve">remplit les </w:t>
      </w:r>
      <w:r w:rsidRPr="00B55C57">
        <w:rPr>
          <w:u w:val="single"/>
        </w:rPr>
        <w:t xml:space="preserve">obligations de vaccination </w:t>
      </w:r>
      <w:r>
        <w:rPr>
          <w:u w:val="single"/>
        </w:rPr>
        <w:t xml:space="preserve">(1) </w:t>
      </w:r>
      <w:r w:rsidRPr="00B55C57">
        <w:rPr>
          <w:u w:val="single"/>
        </w:rPr>
        <w:t>concernant le DT Polio, l’Hépatite B et la tuberculose</w:t>
      </w:r>
      <w:r>
        <w:t xml:space="preserve"> pour tous les internes et Typhoïde pour les personnels de laboratoire d’analyses de biologie médicale exposés au risque de contamination.</w:t>
      </w:r>
    </w:p>
    <w:p w:rsidR="00CE4B58" w:rsidRDefault="00CE4B58" w:rsidP="00924728">
      <w:pPr>
        <w:tabs>
          <w:tab w:val="left" w:leader="dot" w:pos="10206"/>
        </w:tabs>
        <w:spacing w:before="0" w:after="0" w:line="360" w:lineRule="auto"/>
        <w:jc w:val="both"/>
      </w:pPr>
      <w:r>
        <w:t>Il est rappelé qu’il est recommandé aux internes d’être immunisés contre la coqueluche, la rougeole, la varicelle et la grippe saisonnière.</w:t>
      </w:r>
    </w:p>
    <w:p w:rsidR="00CE4B58" w:rsidRDefault="00CE4B58" w:rsidP="00924728">
      <w:pPr>
        <w:tabs>
          <w:tab w:val="left" w:leader="dot" w:pos="10206"/>
        </w:tabs>
        <w:spacing w:before="0" w:after="0" w:line="360" w:lineRule="auto"/>
        <w:jc w:val="both"/>
      </w:pPr>
    </w:p>
    <w:p w:rsidR="00924728" w:rsidRDefault="00924728" w:rsidP="00924728">
      <w:pPr>
        <w:tabs>
          <w:tab w:val="left" w:leader="dot" w:pos="10206"/>
        </w:tabs>
        <w:spacing w:before="0" w:after="0" w:line="360" w:lineRule="auto"/>
        <w:jc w:val="both"/>
      </w:pPr>
    </w:p>
    <w:p w:rsidR="00CE4B58" w:rsidRDefault="00CE4B58" w:rsidP="00924728">
      <w:pPr>
        <w:tabs>
          <w:tab w:val="left" w:pos="5245"/>
          <w:tab w:val="left" w:leader="dot" w:pos="7938"/>
          <w:tab w:val="left" w:leader="dot" w:pos="10206"/>
        </w:tabs>
        <w:spacing w:before="0" w:after="0" w:line="360" w:lineRule="auto"/>
        <w:jc w:val="both"/>
      </w:pPr>
      <w:r>
        <w:t>Cac</w:t>
      </w:r>
      <w:r w:rsidR="001D2C04">
        <w:t xml:space="preserve">het de l'Etablissement </w:t>
      </w:r>
      <w:r w:rsidR="001D2C04">
        <w:tab/>
        <w:t>Fait à ……………</w:t>
      </w:r>
      <w:proofErr w:type="gramStart"/>
      <w:r w:rsidR="001D2C04">
        <w:t>…….</w:t>
      </w:r>
      <w:proofErr w:type="gramEnd"/>
      <w:r w:rsidR="001D2C04">
        <w:t xml:space="preserve">., </w:t>
      </w:r>
      <w:r>
        <w:t xml:space="preserve">le </w:t>
      </w:r>
      <w:r w:rsidR="001D2C04">
        <w:t>……………………….</w:t>
      </w:r>
    </w:p>
    <w:p w:rsidR="00CE4B58" w:rsidRDefault="00CE4B58" w:rsidP="001E0644">
      <w:pPr>
        <w:tabs>
          <w:tab w:val="left" w:leader="dot" w:pos="10206"/>
        </w:tabs>
        <w:spacing w:before="40" w:after="40"/>
        <w:jc w:val="both"/>
      </w:pPr>
    </w:p>
    <w:p w:rsidR="00CE4B58" w:rsidRDefault="00CE4B58" w:rsidP="003B7CC2">
      <w:pPr>
        <w:tabs>
          <w:tab w:val="left" w:pos="5245"/>
        </w:tabs>
        <w:spacing w:before="40" w:after="40"/>
        <w:jc w:val="both"/>
      </w:pPr>
      <w:r>
        <w:tab/>
        <w:t xml:space="preserve">Signature </w:t>
      </w:r>
      <w:r w:rsidR="001D2C04">
        <w:t xml:space="preserve">et tampon </w:t>
      </w:r>
      <w:r>
        <w:t>du médecin</w:t>
      </w:r>
    </w:p>
    <w:p w:rsidR="00CE4B58" w:rsidRDefault="00CE4B58" w:rsidP="00FA49F1">
      <w:pPr>
        <w:tabs>
          <w:tab w:val="left" w:leader="dot" w:pos="10206"/>
        </w:tabs>
        <w:spacing w:before="40" w:after="40"/>
        <w:jc w:val="both"/>
      </w:pPr>
    </w:p>
    <w:p w:rsidR="00CE4B58" w:rsidRDefault="00CE4B58" w:rsidP="00FA49F1">
      <w:pPr>
        <w:tabs>
          <w:tab w:val="left" w:leader="dot" w:pos="10206"/>
        </w:tabs>
        <w:spacing w:before="40" w:after="40"/>
        <w:jc w:val="both"/>
      </w:pPr>
    </w:p>
    <w:p w:rsidR="00CE4B58" w:rsidRDefault="00CE4B58" w:rsidP="001E0644">
      <w:pPr>
        <w:tabs>
          <w:tab w:val="left" w:leader="dot" w:pos="10206"/>
        </w:tabs>
        <w:spacing w:before="40" w:after="40"/>
        <w:jc w:val="both"/>
      </w:pPr>
    </w:p>
    <w:p w:rsidR="00CE4B58" w:rsidRDefault="00CE4B58" w:rsidP="001E0644">
      <w:pPr>
        <w:tabs>
          <w:tab w:val="left" w:leader="dot" w:pos="10206"/>
        </w:tabs>
        <w:spacing w:before="40" w:after="40"/>
        <w:jc w:val="both"/>
      </w:pPr>
    </w:p>
    <w:p w:rsidR="00CE4B58" w:rsidRDefault="001D2C04" w:rsidP="00B55C57">
      <w:pPr>
        <w:tabs>
          <w:tab w:val="left" w:pos="5245"/>
          <w:tab w:val="left" w:leader="dot" w:pos="10490"/>
        </w:tabs>
        <w:spacing w:before="40" w:after="40"/>
        <w:jc w:val="both"/>
      </w:pPr>
      <w:r>
        <w:tab/>
        <w:t xml:space="preserve">Qualité du signataire* : </w:t>
      </w:r>
    </w:p>
    <w:p w:rsidR="00CE4B58" w:rsidRPr="003B7CC2" w:rsidRDefault="00924728" w:rsidP="001D2C04">
      <w:pPr>
        <w:tabs>
          <w:tab w:val="left" w:pos="5245"/>
          <w:tab w:val="left" w:leader="dot" w:pos="7513"/>
        </w:tabs>
        <w:spacing w:before="40" w:after="40"/>
        <w:ind w:left="5245" w:right="2550"/>
        <w:jc w:val="both"/>
        <w:rPr>
          <w:i/>
          <w:sz w:val="16"/>
          <w:szCs w:val="16"/>
        </w:rPr>
      </w:pPr>
      <w:r>
        <w:rPr>
          <w:i/>
          <w:sz w:val="16"/>
          <w:szCs w:val="16"/>
        </w:rPr>
        <w:t xml:space="preserve">CCA, PH, MCU-PH ou PU-PH </w:t>
      </w:r>
      <w:r w:rsidR="00CE4B58" w:rsidRPr="003B7CC2">
        <w:rPr>
          <w:i/>
          <w:sz w:val="16"/>
          <w:szCs w:val="16"/>
        </w:rPr>
        <w:t>(*préciser la qualité)</w:t>
      </w:r>
    </w:p>
    <w:p w:rsidR="00CE4B58" w:rsidRDefault="00CE4B58" w:rsidP="00B165A6">
      <w:pPr>
        <w:tabs>
          <w:tab w:val="left" w:leader="dot" w:pos="10206"/>
        </w:tabs>
        <w:spacing w:before="40" w:after="40"/>
        <w:jc w:val="both"/>
      </w:pPr>
    </w:p>
    <w:p w:rsidR="00924728" w:rsidRDefault="00924728" w:rsidP="00B165A6">
      <w:pPr>
        <w:tabs>
          <w:tab w:val="left" w:leader="dot" w:pos="10206"/>
        </w:tabs>
        <w:spacing w:before="40" w:after="40"/>
        <w:jc w:val="both"/>
      </w:pPr>
    </w:p>
    <w:p w:rsidR="00CE4B58" w:rsidRDefault="00765723" w:rsidP="00B165A6">
      <w:pPr>
        <w:tabs>
          <w:tab w:val="left" w:leader="dot" w:pos="10206"/>
        </w:tabs>
        <w:spacing w:before="40" w:after="40"/>
        <w:ind w:left="-567"/>
        <w:jc w:val="both"/>
        <w:rPr>
          <w:rFonts w:ascii="Arial Narrow" w:hAnsi="Arial Narrow"/>
          <w:sz w:val="16"/>
          <w:szCs w:val="16"/>
        </w:rPr>
        <w:sectPr w:rsidR="00CE4B58" w:rsidSect="001D2C0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3" w:bottom="567" w:left="993" w:header="567" w:footer="340"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-343952</wp:posOffset>
                </wp:positionH>
                <wp:positionV relativeFrom="paragraph">
                  <wp:posOffset>217909</wp:posOffset>
                </wp:positionV>
                <wp:extent cx="7045979" cy="1139588"/>
                <wp:effectExtent l="0" t="0" r="21590" b="22860"/>
                <wp:wrapNone/>
                <wp:docPr id="2"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5979" cy="1139588"/>
                        </a:xfrm>
                        <a:prstGeom prst="roundRect">
                          <a:avLst>
                            <a:gd name="adj" fmla="val 16667"/>
                          </a:avLst>
                        </a:prstGeom>
                        <a:solidFill>
                          <a:srgbClr val="4F81BD"/>
                        </a:solidFill>
                        <a:ln w="25400">
                          <a:solidFill>
                            <a:srgbClr val="243F60"/>
                          </a:solidFill>
                          <a:round/>
                          <a:headEnd/>
                          <a:tailEnd/>
                        </a:ln>
                      </wps:spPr>
                      <wps:txbx>
                        <w:txbxContent>
                          <w:tbl>
                            <w:tblPr>
                              <w:tblW w:w="0" w:type="auto"/>
                              <w:tblInd w:w="70" w:type="dxa"/>
                              <w:tblCellMar>
                                <w:left w:w="70" w:type="dxa"/>
                                <w:right w:w="70" w:type="dxa"/>
                              </w:tblCellMar>
                              <w:tblLook w:val="0000" w:firstRow="0" w:lastRow="0" w:firstColumn="0" w:lastColumn="0" w:noHBand="0" w:noVBand="0"/>
                            </w:tblPr>
                            <w:tblGrid>
                              <w:gridCol w:w="992"/>
                              <w:gridCol w:w="9530"/>
                            </w:tblGrid>
                            <w:tr w:rsidR="00CE4B58" w:rsidTr="00FA49F1">
                              <w:tc>
                                <w:tcPr>
                                  <w:tcW w:w="993" w:type="dxa"/>
                                </w:tcPr>
                                <w:p w:rsidR="00CE4B58" w:rsidRDefault="00CE4B58" w:rsidP="00FA49F1">
                                  <w:pPr>
                                    <w:spacing w:before="0" w:after="0"/>
                                    <w:rPr>
                                      <w:b/>
                                      <w:sz w:val="24"/>
                                    </w:rPr>
                                  </w:pPr>
                                  <w:r w:rsidRPr="001D2C04">
                                    <w:rPr>
                                      <w:b/>
                                      <w:color w:val="FFFFFF" w:themeColor="background1"/>
                                      <w:sz w:val="84"/>
                                      <w:szCs w:val="84"/>
                                    </w:rPr>
                                    <w:sym w:font="Webdings" w:char="F069"/>
                                  </w:r>
                                </w:p>
                              </w:tc>
                              <w:tc>
                                <w:tcPr>
                                  <w:tcW w:w="9877" w:type="dxa"/>
                                </w:tcPr>
                                <w:p w:rsidR="00CE4B58" w:rsidRPr="001D2C04" w:rsidRDefault="00CE4B58" w:rsidP="00FA49F1">
                                  <w:pPr>
                                    <w:rPr>
                                      <w:b/>
                                      <w:color w:val="FFFFFF" w:themeColor="background1"/>
                                      <w:sz w:val="24"/>
                                    </w:rPr>
                                  </w:pPr>
                                  <w:r w:rsidRPr="001D2C04">
                                    <w:rPr>
                                      <w:b/>
                                      <w:color w:val="FFFFFF" w:themeColor="background1"/>
                                      <w:sz w:val="24"/>
                                    </w:rPr>
                                    <w:t>Le certificat ne doit pas être établi par :</w:t>
                                  </w:r>
                                </w:p>
                                <w:p w:rsidR="00CE4B58" w:rsidRPr="001D2C04" w:rsidRDefault="00CE4B58" w:rsidP="00811629">
                                  <w:pPr>
                                    <w:numPr>
                                      <w:ilvl w:val="0"/>
                                      <w:numId w:val="26"/>
                                    </w:numPr>
                                    <w:spacing w:before="40" w:after="40"/>
                                    <w:ind w:left="714" w:hanging="357"/>
                                    <w:rPr>
                                      <w:b/>
                                      <w:color w:val="FFFFFF" w:themeColor="background1"/>
                                      <w:sz w:val="24"/>
                                    </w:rPr>
                                  </w:pPr>
                                  <w:r w:rsidRPr="001D2C04">
                                    <w:rPr>
                                      <w:b/>
                                      <w:color w:val="FFFFFF" w:themeColor="background1"/>
                                      <w:sz w:val="24"/>
                                    </w:rPr>
                                    <w:t xml:space="preserve">un médecin du travail </w:t>
                                  </w:r>
                                </w:p>
                                <w:p w:rsidR="00CE4B58" w:rsidRPr="001D2C04" w:rsidRDefault="00CE4B58" w:rsidP="00811629">
                                  <w:pPr>
                                    <w:numPr>
                                      <w:ilvl w:val="0"/>
                                      <w:numId w:val="26"/>
                                    </w:numPr>
                                    <w:spacing w:before="40" w:after="40"/>
                                    <w:ind w:left="714" w:hanging="357"/>
                                    <w:rPr>
                                      <w:b/>
                                      <w:color w:val="FFFFFF" w:themeColor="background1"/>
                                      <w:sz w:val="24"/>
                                    </w:rPr>
                                  </w:pPr>
                                  <w:r w:rsidRPr="001D2C04">
                                    <w:rPr>
                                      <w:b/>
                                      <w:color w:val="FFFFFF" w:themeColor="background1"/>
                                      <w:sz w:val="24"/>
                                    </w:rPr>
                                    <w:t>un membre de votre famille</w:t>
                                  </w:r>
                                </w:p>
                                <w:p w:rsidR="00CE4B58" w:rsidRDefault="00CE4B58" w:rsidP="001D2C04">
                                  <w:pPr>
                                    <w:numPr>
                                      <w:ilvl w:val="0"/>
                                      <w:numId w:val="26"/>
                                    </w:numPr>
                                    <w:spacing w:before="40" w:after="40"/>
                                    <w:ind w:left="714" w:hanging="357"/>
                                    <w:rPr>
                                      <w:b/>
                                      <w:sz w:val="24"/>
                                    </w:rPr>
                                  </w:pPr>
                                  <w:r w:rsidRPr="001D2C04">
                                    <w:rPr>
                                      <w:b/>
                                      <w:color w:val="FFFFFF" w:themeColor="background1"/>
                                      <w:sz w:val="24"/>
                                    </w:rPr>
                                    <w:t xml:space="preserve">un membre de l’équipe médicale d’affectation </w:t>
                                  </w:r>
                                </w:p>
                              </w:tc>
                            </w:tr>
                          </w:tbl>
                          <w:p w:rsidR="00CE4B58" w:rsidRPr="00B165A6" w:rsidRDefault="00CE4B58" w:rsidP="00FA49F1">
                            <w:pPr>
                              <w:rPr>
                                <w:b/>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8" o:spid="_x0000_s1027" style="position:absolute;left:0;text-align:left;margin-left:-27.1pt;margin-top:17.15pt;width:554.8pt;height: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luVAIAAIkEAAAOAAAAZHJzL2Uyb0RvYy54bWysVF1y0zAQfmeGO2j0Tm2nzp+nTqckhGGm&#10;QIfCARRJjgWy1qyUOO1puAsXYy2nJYE3hhfNrnf3037fan11fWgs22v0BlzJs4uUM+0kKOO2Jf/y&#10;ef1qxpkPwilhwemSP2jPrxcvX1x1baFHUINVGhmBOF90bcnrENoiSbysdSP8BbTaUbACbEQgF7eJ&#10;QtERemOTUZpOkg5QtQhSe09fV0OQLyJ+VWkZPlaV14HZklNvIZ4Yz01/JosrUWxRtLWRxzbEP3TR&#10;COPo0meolQiC7dD8BdUYieChChcSmgSqykgdORCbLP2DzX0tWh25kDi+fZbJ/z9Y+WF/h8yoko84&#10;c6KhEX0i0YTbWs1+/mASjPNMIIJTxrNs1ivWtb6gwvv2DnvOvr0F+c0zB8uaCvUNZXe1For6zPr8&#10;5KygdzyVsk33HhRdKHYBoniHCpsekGRhhzijh+cZ6UNgkj5O03w8n845kxTLssv5eBZ7SkTxVN6i&#10;D281NKw3So6wc6onFe8Q+1sf4qTUka9QXzmrGktz3wvLsslkMo1di+KYTNhPmJEvWKPWxtro4Haz&#10;tMiotOT5epa9Xh2L/Wmadawjjcd5msY2zoL+FGOUX64n8WHStWdpkUh8sL24b5yKdhDGDjblW3dU&#10;uxd4GFQ4bA5xwHEUvfgbUA8kP8KwDbS9ZNSAj5x1tAkl9993AjVn9p2jEc6zPO9XJzr5eDoiB08j&#10;m9OIcJKgSi4DcjY4yzAs3K5Fs63prixK4OCGBl+Z8PRChr6OBOi9k3W2UKd+zPr9B1n8AgAA//8D&#10;AFBLAwQUAAYACAAAACEA3KyXzuIAAAALAQAADwAAAGRycy9kb3ducmV2LnhtbEyPXUvDMBSG7wX/&#10;QziCd1u6fsjomo4hiIIy9iHsNmuOTbU5qU3W1n9vdqWXh/fhfZ9TrCfTsgF711gSsJhHwJAqqxqq&#10;Bbwfn2ZLYM5LUrK1hAJ+0MG6vL0pZK7sSHscDr5moYRcLgVo77ucc1dpNNLNbYcUsg/bG+nD2ddc&#10;9XIM5ablcRQ9cCMbCgtadviosfo6XIyA4fSdvGz07vnt8zi+tts6i/fbToj7u2mzAuZx8n8wXPWD&#10;OpTB6WwvpBxrBcyyNA6ogCRNgF2BKMtSYGcB8SJZAi8L/v+H8hcAAP//AwBQSwECLQAUAAYACAAA&#10;ACEAtoM4kv4AAADhAQAAEwAAAAAAAAAAAAAAAAAAAAAAW0NvbnRlbnRfVHlwZXNdLnhtbFBLAQIt&#10;ABQABgAIAAAAIQA4/SH/1gAAAJQBAAALAAAAAAAAAAAAAAAAAC8BAABfcmVscy8ucmVsc1BLAQIt&#10;ABQABgAIAAAAIQCpArluVAIAAIkEAAAOAAAAAAAAAAAAAAAAAC4CAABkcnMvZTJvRG9jLnhtbFBL&#10;AQItABQABgAIAAAAIQDcrJfO4gAAAAsBAAAPAAAAAAAAAAAAAAAAAK4EAABkcnMvZG93bnJldi54&#10;bWxQSwUGAAAAAAQABADzAAAAvQUAAAAA&#10;" fillcolor="#4f81bd" strokecolor="#243f60" strokeweight="2pt">
                <v:textbox>
                  <w:txbxContent>
                    <w:tbl>
                      <w:tblPr>
                        <w:tblW w:w="0" w:type="auto"/>
                        <w:tblInd w:w="70" w:type="dxa"/>
                        <w:tblCellMar>
                          <w:left w:w="70" w:type="dxa"/>
                          <w:right w:w="70" w:type="dxa"/>
                        </w:tblCellMar>
                        <w:tblLook w:val="0000" w:firstRow="0" w:lastRow="0" w:firstColumn="0" w:lastColumn="0" w:noHBand="0" w:noVBand="0"/>
                      </w:tblPr>
                      <w:tblGrid>
                        <w:gridCol w:w="992"/>
                        <w:gridCol w:w="9530"/>
                      </w:tblGrid>
                      <w:tr w:rsidR="00CE4B58" w:rsidTr="00FA49F1">
                        <w:tc>
                          <w:tcPr>
                            <w:tcW w:w="993" w:type="dxa"/>
                          </w:tcPr>
                          <w:p w:rsidR="00CE4B58" w:rsidRDefault="00CE4B58" w:rsidP="00FA49F1">
                            <w:pPr>
                              <w:spacing w:before="0" w:after="0"/>
                              <w:rPr>
                                <w:b/>
                                <w:sz w:val="24"/>
                              </w:rPr>
                            </w:pPr>
                            <w:r w:rsidRPr="001D2C04">
                              <w:rPr>
                                <w:b/>
                                <w:color w:val="FFFFFF" w:themeColor="background1"/>
                                <w:sz w:val="84"/>
                                <w:szCs w:val="84"/>
                              </w:rPr>
                              <w:sym w:font="Webdings" w:char="F069"/>
                            </w:r>
                          </w:p>
                        </w:tc>
                        <w:tc>
                          <w:tcPr>
                            <w:tcW w:w="9877" w:type="dxa"/>
                          </w:tcPr>
                          <w:p w:rsidR="00CE4B58" w:rsidRPr="001D2C04" w:rsidRDefault="00CE4B58" w:rsidP="00FA49F1">
                            <w:pPr>
                              <w:rPr>
                                <w:b/>
                                <w:color w:val="FFFFFF" w:themeColor="background1"/>
                                <w:sz w:val="24"/>
                              </w:rPr>
                            </w:pPr>
                            <w:r w:rsidRPr="001D2C04">
                              <w:rPr>
                                <w:b/>
                                <w:color w:val="FFFFFF" w:themeColor="background1"/>
                                <w:sz w:val="24"/>
                              </w:rPr>
                              <w:t>Le certificat ne doit pas être établi par :</w:t>
                            </w:r>
                          </w:p>
                          <w:p w:rsidR="00CE4B58" w:rsidRPr="001D2C04" w:rsidRDefault="00CE4B58" w:rsidP="00811629">
                            <w:pPr>
                              <w:numPr>
                                <w:ilvl w:val="0"/>
                                <w:numId w:val="26"/>
                              </w:numPr>
                              <w:spacing w:before="40" w:after="40"/>
                              <w:ind w:left="714" w:hanging="357"/>
                              <w:rPr>
                                <w:b/>
                                <w:color w:val="FFFFFF" w:themeColor="background1"/>
                                <w:sz w:val="24"/>
                              </w:rPr>
                            </w:pPr>
                            <w:r w:rsidRPr="001D2C04">
                              <w:rPr>
                                <w:b/>
                                <w:color w:val="FFFFFF" w:themeColor="background1"/>
                                <w:sz w:val="24"/>
                              </w:rPr>
                              <w:t xml:space="preserve">un médecin du travail </w:t>
                            </w:r>
                          </w:p>
                          <w:p w:rsidR="00CE4B58" w:rsidRPr="001D2C04" w:rsidRDefault="00CE4B58" w:rsidP="00811629">
                            <w:pPr>
                              <w:numPr>
                                <w:ilvl w:val="0"/>
                                <w:numId w:val="26"/>
                              </w:numPr>
                              <w:spacing w:before="40" w:after="40"/>
                              <w:ind w:left="714" w:hanging="357"/>
                              <w:rPr>
                                <w:b/>
                                <w:color w:val="FFFFFF" w:themeColor="background1"/>
                                <w:sz w:val="24"/>
                              </w:rPr>
                            </w:pPr>
                            <w:r w:rsidRPr="001D2C04">
                              <w:rPr>
                                <w:b/>
                                <w:color w:val="FFFFFF" w:themeColor="background1"/>
                                <w:sz w:val="24"/>
                              </w:rPr>
                              <w:t>un membre de votre famille</w:t>
                            </w:r>
                          </w:p>
                          <w:p w:rsidR="00CE4B58" w:rsidRDefault="00CE4B58" w:rsidP="001D2C04">
                            <w:pPr>
                              <w:numPr>
                                <w:ilvl w:val="0"/>
                                <w:numId w:val="26"/>
                              </w:numPr>
                              <w:spacing w:before="40" w:after="40"/>
                              <w:ind w:left="714" w:hanging="357"/>
                              <w:rPr>
                                <w:b/>
                                <w:sz w:val="24"/>
                              </w:rPr>
                            </w:pPr>
                            <w:r w:rsidRPr="001D2C04">
                              <w:rPr>
                                <w:b/>
                                <w:color w:val="FFFFFF" w:themeColor="background1"/>
                                <w:sz w:val="24"/>
                              </w:rPr>
                              <w:t xml:space="preserve">un membre de l’équipe médicale d’affectation </w:t>
                            </w:r>
                          </w:p>
                        </w:tc>
                      </w:tr>
                    </w:tbl>
                    <w:p w:rsidR="00CE4B58" w:rsidRPr="00B165A6" w:rsidRDefault="00CE4B58" w:rsidP="00FA49F1">
                      <w:pPr>
                        <w:rPr>
                          <w:b/>
                          <w:sz w:val="24"/>
                        </w:rPr>
                      </w:pPr>
                    </w:p>
                  </w:txbxContent>
                </v:textbox>
              </v:roundrect>
            </w:pict>
          </mc:Fallback>
        </mc:AlternateContent>
      </w:r>
      <w:r w:rsidR="00CE4B58" w:rsidRPr="00B165A6">
        <w:rPr>
          <w:rFonts w:ascii="Arial Narrow" w:hAnsi="Arial Narrow"/>
          <w:sz w:val="16"/>
          <w:szCs w:val="16"/>
        </w:rPr>
        <w:t xml:space="preserve"> (1) Référence : BEH n°14-15 du 22-04-2010-Calendrier des vaccinations et recommandations vaccinales 2010 selon l’avis du haut Conseil de la Santé Publique. </w:t>
      </w:r>
    </w:p>
    <w:p w:rsidR="00CE4B58" w:rsidRDefault="00CE4B58" w:rsidP="00525C87">
      <w:pPr>
        <w:tabs>
          <w:tab w:val="left" w:leader="dot" w:pos="10206"/>
        </w:tabs>
        <w:spacing w:before="40" w:after="40"/>
        <w:jc w:val="both"/>
      </w:pPr>
    </w:p>
    <w:p w:rsidR="00CE4B58" w:rsidRPr="00CC00CA" w:rsidRDefault="00CE4B58" w:rsidP="00CC00CA">
      <w:pPr>
        <w:spacing w:before="0" w:after="0"/>
        <w:ind w:right="567"/>
        <w:jc w:val="both"/>
        <w:rPr>
          <w:rFonts w:ascii="Arial Narrow" w:hAnsi="Arial Narrow"/>
          <w:b/>
          <w:sz w:val="22"/>
          <w:szCs w:val="22"/>
        </w:rPr>
      </w:pPr>
      <w:r w:rsidRPr="00CC00CA">
        <w:rPr>
          <w:rFonts w:ascii="Arial Narrow" w:hAnsi="Arial Narrow"/>
          <w:b/>
          <w:sz w:val="22"/>
          <w:szCs w:val="22"/>
        </w:rPr>
        <w:t xml:space="preserve">Tous les professionnels de santé (personnels visés par l’article L. 3111-4 du </w:t>
      </w:r>
      <w:r w:rsidR="001D2C04">
        <w:rPr>
          <w:rFonts w:ascii="Arial Narrow" w:hAnsi="Arial Narrow"/>
          <w:b/>
          <w:sz w:val="22"/>
          <w:szCs w:val="22"/>
        </w:rPr>
        <w:t>C</w:t>
      </w:r>
      <w:r w:rsidRPr="00CC00CA">
        <w:rPr>
          <w:rFonts w:ascii="Arial Narrow" w:hAnsi="Arial Narrow"/>
          <w:b/>
          <w:sz w:val="22"/>
          <w:szCs w:val="22"/>
        </w:rPr>
        <w:t>ode de santé publique) doivent être immunisés</w:t>
      </w:r>
      <w:r w:rsidR="001D2C04">
        <w:rPr>
          <w:rFonts w:ascii="Arial Narrow" w:hAnsi="Arial Narrow"/>
          <w:b/>
          <w:sz w:val="22"/>
          <w:szCs w:val="22"/>
        </w:rPr>
        <w:t xml:space="preserve"> </w:t>
      </w:r>
      <w:r w:rsidRPr="00CC00CA">
        <w:rPr>
          <w:rFonts w:ascii="Arial Narrow" w:hAnsi="Arial Narrow"/>
          <w:b/>
          <w:sz w:val="22"/>
          <w:szCs w:val="22"/>
        </w:rPr>
        <w:t xml:space="preserve">contre : </w:t>
      </w:r>
    </w:p>
    <w:p w:rsidR="00CE4B58" w:rsidRPr="00CC00CA" w:rsidRDefault="00CE4B58" w:rsidP="00CC00CA">
      <w:pPr>
        <w:spacing w:before="0" w:after="0"/>
        <w:ind w:right="567"/>
        <w:jc w:val="both"/>
        <w:rPr>
          <w:rFonts w:ascii="Arial Narrow" w:hAnsi="Arial Narrow"/>
          <w:b/>
          <w:sz w:val="22"/>
          <w:szCs w:val="22"/>
        </w:rPr>
      </w:pPr>
    </w:p>
    <w:p w:rsidR="00CE4B58" w:rsidRPr="001D2C04" w:rsidRDefault="00CE4B58" w:rsidP="001D2C04">
      <w:pPr>
        <w:spacing w:before="0"/>
        <w:ind w:right="567"/>
        <w:jc w:val="both"/>
        <w:rPr>
          <w:rFonts w:ascii="Arial Narrow" w:hAnsi="Arial Narrow"/>
          <w:b/>
          <w:sz w:val="22"/>
          <w:szCs w:val="22"/>
        </w:rPr>
      </w:pPr>
      <w:r w:rsidRPr="00CC00CA">
        <w:rPr>
          <w:rFonts w:ascii="Arial Narrow" w:hAnsi="Arial Narrow"/>
          <w:b/>
          <w:sz w:val="22"/>
          <w:szCs w:val="22"/>
        </w:rPr>
        <w:t xml:space="preserve">De façon </w:t>
      </w:r>
      <w:r w:rsidRPr="001D2C04">
        <w:rPr>
          <w:rFonts w:ascii="Arial Narrow" w:hAnsi="Arial Narrow"/>
          <w:b/>
          <w:sz w:val="22"/>
          <w:szCs w:val="22"/>
          <w:u w:val="single"/>
        </w:rPr>
        <w:t>obligatoire</w:t>
      </w:r>
      <w:r w:rsidRPr="00CC00CA">
        <w:rPr>
          <w:rFonts w:ascii="Arial Narrow" w:hAnsi="Arial Narrow"/>
          <w:b/>
          <w:sz w:val="22"/>
          <w:szCs w:val="22"/>
        </w:rPr>
        <w:t xml:space="preserve"> : </w:t>
      </w:r>
    </w:p>
    <w:p w:rsidR="00CE4B58" w:rsidRPr="00AD2116" w:rsidRDefault="00AD2116" w:rsidP="00AD2116">
      <w:pPr>
        <w:spacing w:before="0" w:after="0"/>
        <w:ind w:left="284" w:right="567"/>
        <w:jc w:val="both"/>
        <w:rPr>
          <w:rFonts w:ascii="Arial Narrow" w:hAnsi="Arial Narrow"/>
          <w:sz w:val="22"/>
          <w:szCs w:val="22"/>
          <w:u w:val="single"/>
        </w:rPr>
      </w:pPr>
      <w:r w:rsidRPr="00AD2116">
        <w:rPr>
          <w:rFonts w:ascii="Arial Narrow" w:hAnsi="Arial Narrow"/>
          <w:b/>
          <w:sz w:val="22"/>
          <w:szCs w:val="22"/>
          <w:u w:val="single"/>
        </w:rPr>
        <w:t>1-</w:t>
      </w:r>
      <w:r>
        <w:rPr>
          <w:rFonts w:ascii="Arial Narrow" w:hAnsi="Arial Narrow"/>
          <w:b/>
          <w:sz w:val="22"/>
          <w:szCs w:val="22"/>
          <w:u w:val="single"/>
        </w:rPr>
        <w:t xml:space="preserve"> </w:t>
      </w:r>
      <w:r w:rsidR="00CE4B58" w:rsidRPr="00AD2116">
        <w:rPr>
          <w:rFonts w:ascii="Arial Narrow" w:hAnsi="Arial Narrow"/>
          <w:b/>
          <w:sz w:val="22"/>
          <w:szCs w:val="22"/>
          <w:u w:val="single"/>
        </w:rPr>
        <w:t>DTP </w:t>
      </w:r>
      <w:r w:rsidR="00CE4B58" w:rsidRPr="00AD2116">
        <w:rPr>
          <w:rFonts w:ascii="Arial Narrow" w:hAnsi="Arial Narrow"/>
          <w:sz w:val="22"/>
          <w:szCs w:val="22"/>
        </w:rPr>
        <w:t xml:space="preserve">: </w:t>
      </w:r>
      <w:r w:rsidRPr="00AD2116">
        <w:rPr>
          <w:rFonts w:ascii="Arial Narrow" w:hAnsi="Arial Narrow"/>
          <w:sz w:val="22"/>
          <w:szCs w:val="22"/>
        </w:rPr>
        <w:t>l</w:t>
      </w:r>
      <w:r w:rsidR="00CE4B58" w:rsidRPr="00AD2116">
        <w:rPr>
          <w:rFonts w:ascii="Arial Narrow" w:hAnsi="Arial Narrow"/>
          <w:sz w:val="22"/>
          <w:szCs w:val="22"/>
        </w:rPr>
        <w:t>a vaccination est complète selon le schéma vaccinal suivant :</w:t>
      </w:r>
    </w:p>
    <w:p w:rsidR="00CE4B58" w:rsidRPr="00CC00CA" w:rsidRDefault="00CE4B58" w:rsidP="00AD2116">
      <w:pPr>
        <w:numPr>
          <w:ilvl w:val="0"/>
          <w:numId w:val="25"/>
        </w:numPr>
        <w:tabs>
          <w:tab w:val="clear" w:pos="360"/>
          <w:tab w:val="num" w:pos="-4111"/>
        </w:tabs>
        <w:spacing w:before="0" w:after="0"/>
        <w:ind w:left="709" w:right="567" w:hanging="283"/>
        <w:jc w:val="both"/>
        <w:rPr>
          <w:rFonts w:ascii="Arial Narrow" w:hAnsi="Arial Narrow"/>
          <w:i/>
          <w:sz w:val="22"/>
          <w:szCs w:val="22"/>
        </w:rPr>
      </w:pPr>
      <w:r w:rsidRPr="00CC00CA">
        <w:rPr>
          <w:rFonts w:ascii="Arial Narrow" w:hAnsi="Arial Narrow"/>
          <w:sz w:val="22"/>
          <w:szCs w:val="22"/>
        </w:rPr>
        <w:t>Primo vaccination</w:t>
      </w:r>
      <w:r w:rsidRPr="00CC00CA">
        <w:rPr>
          <w:rFonts w:ascii="Arial Narrow" w:hAnsi="Arial Narrow"/>
          <w:i/>
          <w:sz w:val="22"/>
          <w:szCs w:val="22"/>
        </w:rPr>
        <w:t xml:space="preserve"> DT Polio (éventuellement combinée à un vaccin anticoquelucheux) à 2-3-4 mois et rappel à 16-18 mois</w:t>
      </w:r>
    </w:p>
    <w:p w:rsidR="00CE4B58" w:rsidRPr="00CC00CA" w:rsidRDefault="00CE4B58" w:rsidP="00AD2116">
      <w:pPr>
        <w:numPr>
          <w:ilvl w:val="0"/>
          <w:numId w:val="25"/>
        </w:numPr>
        <w:tabs>
          <w:tab w:val="clear" w:pos="360"/>
          <w:tab w:val="num" w:pos="-4111"/>
        </w:tabs>
        <w:spacing w:before="0" w:after="0"/>
        <w:ind w:left="709" w:right="567" w:hanging="283"/>
        <w:jc w:val="both"/>
        <w:rPr>
          <w:rFonts w:ascii="Arial Narrow" w:hAnsi="Arial Narrow" w:cs="Arial"/>
          <w:i/>
          <w:sz w:val="22"/>
          <w:szCs w:val="22"/>
        </w:rPr>
      </w:pPr>
      <w:r w:rsidRPr="00CC00CA">
        <w:rPr>
          <w:rFonts w:ascii="Arial Narrow" w:hAnsi="Arial Narrow"/>
          <w:sz w:val="22"/>
          <w:szCs w:val="22"/>
        </w:rPr>
        <w:t>Rappels ultérieurs</w:t>
      </w:r>
      <w:r w:rsidRPr="00CC00CA">
        <w:rPr>
          <w:rFonts w:ascii="Arial Narrow" w:hAnsi="Arial Narrow"/>
          <w:i/>
          <w:sz w:val="22"/>
          <w:szCs w:val="22"/>
        </w:rPr>
        <w:t xml:space="preserve"> : à 6 ans avec un vaccin  DT Polio, à 11-13 ans avec un vaccin combiné </w:t>
      </w:r>
      <w:proofErr w:type="spellStart"/>
      <w:r w:rsidRPr="00CC00CA">
        <w:rPr>
          <w:rFonts w:ascii="Arial Narrow" w:hAnsi="Arial Narrow"/>
          <w:i/>
          <w:sz w:val="22"/>
          <w:szCs w:val="22"/>
        </w:rPr>
        <w:t>DTCaPolio</w:t>
      </w:r>
      <w:proofErr w:type="spellEnd"/>
      <w:r w:rsidRPr="00CC00CA">
        <w:rPr>
          <w:rFonts w:ascii="Arial Narrow" w:hAnsi="Arial Narrow" w:cs="Arial"/>
          <w:i/>
          <w:sz w:val="22"/>
          <w:szCs w:val="22"/>
        </w:rPr>
        <w:t xml:space="preserve">, </w:t>
      </w:r>
      <w:r w:rsidRPr="00CC00CA">
        <w:rPr>
          <w:rFonts w:ascii="Arial Narrow" w:hAnsi="Arial Narrow"/>
          <w:i/>
          <w:sz w:val="22"/>
          <w:szCs w:val="22"/>
        </w:rPr>
        <w:t xml:space="preserve">à 16-18 ans avec un vaccin </w:t>
      </w:r>
      <w:proofErr w:type="spellStart"/>
      <w:r w:rsidRPr="00CC00CA">
        <w:rPr>
          <w:rFonts w:ascii="Arial Narrow" w:hAnsi="Arial Narrow"/>
          <w:i/>
          <w:sz w:val="22"/>
          <w:szCs w:val="22"/>
        </w:rPr>
        <w:t>DTPolio</w:t>
      </w:r>
      <w:proofErr w:type="spellEnd"/>
      <w:r w:rsidRPr="00CC00CA">
        <w:rPr>
          <w:rFonts w:ascii="Arial Narrow" w:hAnsi="Arial Narrow"/>
          <w:i/>
          <w:sz w:val="22"/>
          <w:szCs w:val="22"/>
        </w:rPr>
        <w:t xml:space="preserve">, puis à partir de  26-28 ans avec un vaccin DT Polio (remplacé au moins une fois chez l’adulte par une dose </w:t>
      </w:r>
      <w:proofErr w:type="spellStart"/>
      <w:r w:rsidRPr="00CC00CA">
        <w:rPr>
          <w:rFonts w:ascii="Arial Narrow" w:hAnsi="Arial Narrow"/>
          <w:i/>
          <w:sz w:val="22"/>
          <w:szCs w:val="22"/>
        </w:rPr>
        <w:t>DTcaPolio</w:t>
      </w:r>
      <w:proofErr w:type="spellEnd"/>
      <w:r w:rsidRPr="00CC00CA">
        <w:rPr>
          <w:rFonts w:ascii="Arial Narrow" w:hAnsi="Arial Narrow"/>
          <w:i/>
          <w:sz w:val="22"/>
          <w:szCs w:val="22"/>
        </w:rPr>
        <w:t>).</w:t>
      </w:r>
    </w:p>
    <w:p w:rsidR="00CE4B58" w:rsidRPr="00CC00CA" w:rsidRDefault="00CE4B58" w:rsidP="001D2C04">
      <w:pPr>
        <w:spacing w:before="0" w:after="0"/>
        <w:ind w:left="284" w:right="567"/>
        <w:jc w:val="both"/>
        <w:rPr>
          <w:rFonts w:ascii="Arial Narrow" w:hAnsi="Arial Narrow" w:cs="Arial"/>
          <w:i/>
          <w:sz w:val="22"/>
          <w:szCs w:val="22"/>
        </w:rPr>
      </w:pPr>
    </w:p>
    <w:p w:rsidR="00CE4B58" w:rsidRPr="00CC00CA" w:rsidRDefault="00CE4B58" w:rsidP="001D2C04">
      <w:pPr>
        <w:spacing w:before="0" w:after="0"/>
        <w:ind w:left="284" w:right="567"/>
        <w:jc w:val="both"/>
        <w:rPr>
          <w:rFonts w:ascii="Arial Narrow" w:hAnsi="Arial Narrow"/>
          <w:sz w:val="22"/>
          <w:szCs w:val="22"/>
        </w:rPr>
      </w:pPr>
      <w:r w:rsidRPr="00CC00CA">
        <w:rPr>
          <w:rFonts w:ascii="Arial Narrow" w:hAnsi="Arial Narrow" w:cs="Arial"/>
          <w:b/>
          <w:sz w:val="22"/>
          <w:szCs w:val="22"/>
          <w:u w:val="single"/>
        </w:rPr>
        <w:t>2-</w:t>
      </w:r>
      <w:r w:rsidR="00AD2116">
        <w:rPr>
          <w:rFonts w:ascii="Arial Narrow" w:hAnsi="Arial Narrow" w:cs="Arial"/>
          <w:b/>
          <w:sz w:val="22"/>
          <w:szCs w:val="22"/>
          <w:u w:val="single"/>
        </w:rPr>
        <w:t xml:space="preserve"> </w:t>
      </w:r>
      <w:r w:rsidRPr="00CC00CA">
        <w:rPr>
          <w:rFonts w:ascii="Arial Narrow" w:hAnsi="Arial Narrow" w:cs="Arial"/>
          <w:b/>
          <w:sz w:val="22"/>
          <w:szCs w:val="22"/>
          <w:u w:val="single"/>
        </w:rPr>
        <w:t>H</w:t>
      </w:r>
      <w:r w:rsidR="00AD2116">
        <w:rPr>
          <w:rFonts w:ascii="Arial Narrow" w:hAnsi="Arial Narrow" w:cs="Arial"/>
          <w:b/>
          <w:sz w:val="22"/>
          <w:szCs w:val="22"/>
          <w:u w:val="single"/>
        </w:rPr>
        <w:t>É</w:t>
      </w:r>
      <w:r w:rsidRPr="00CC00CA">
        <w:rPr>
          <w:rFonts w:ascii="Arial Narrow" w:hAnsi="Arial Narrow" w:cs="Arial"/>
          <w:b/>
          <w:sz w:val="22"/>
          <w:szCs w:val="22"/>
          <w:u w:val="single"/>
        </w:rPr>
        <w:t>PATITE B </w:t>
      </w:r>
      <w:r w:rsidRPr="00CC00CA">
        <w:rPr>
          <w:rFonts w:ascii="Arial Narrow" w:hAnsi="Arial Narrow" w:cs="Arial"/>
          <w:b/>
          <w:sz w:val="22"/>
          <w:szCs w:val="22"/>
        </w:rPr>
        <w:t xml:space="preserve">: </w:t>
      </w:r>
      <w:r w:rsidR="00AD2116">
        <w:rPr>
          <w:rFonts w:ascii="Arial Narrow" w:hAnsi="Arial Narrow"/>
          <w:sz w:val="22"/>
          <w:szCs w:val="22"/>
        </w:rPr>
        <w:t>l</w:t>
      </w:r>
      <w:r w:rsidRPr="00CC00CA">
        <w:rPr>
          <w:rFonts w:ascii="Arial Narrow" w:hAnsi="Arial Narrow"/>
          <w:sz w:val="22"/>
          <w:szCs w:val="22"/>
        </w:rPr>
        <w:t>a vaccination est considérée « à jour » seulement</w:t>
      </w:r>
      <w:r w:rsidRPr="00CC00CA">
        <w:rPr>
          <w:rFonts w:ascii="Arial Narrow" w:hAnsi="Arial Narrow"/>
          <w:b/>
          <w:sz w:val="22"/>
          <w:szCs w:val="22"/>
        </w:rPr>
        <w:t xml:space="preserve"> si les deux conditions suivantes sont respectées</w:t>
      </w:r>
      <w:r w:rsidRPr="00CC00CA">
        <w:rPr>
          <w:rFonts w:ascii="Arial Narrow" w:hAnsi="Arial Narrow"/>
          <w:sz w:val="22"/>
          <w:szCs w:val="22"/>
        </w:rPr>
        <w:t xml:space="preserve"> : </w:t>
      </w:r>
    </w:p>
    <w:p w:rsidR="00CE4B58" w:rsidRPr="00CC00CA" w:rsidRDefault="00CE4B58" w:rsidP="00AD2116">
      <w:pPr>
        <w:spacing w:before="0" w:after="0"/>
        <w:ind w:left="709" w:right="567" w:hanging="142"/>
        <w:jc w:val="both"/>
        <w:rPr>
          <w:rFonts w:ascii="Arial Narrow" w:hAnsi="Arial Narrow"/>
          <w:i/>
          <w:sz w:val="22"/>
          <w:szCs w:val="22"/>
        </w:rPr>
      </w:pPr>
      <w:r w:rsidRPr="00CC00CA">
        <w:rPr>
          <w:rFonts w:ascii="Arial Narrow" w:hAnsi="Arial Narrow"/>
          <w:sz w:val="22"/>
          <w:szCs w:val="22"/>
          <w:u w:val="single"/>
        </w:rPr>
        <w:t>1- Schéma vaccinal complet</w:t>
      </w:r>
      <w:r w:rsidRPr="00CC00CA">
        <w:rPr>
          <w:rFonts w:ascii="Arial Narrow" w:hAnsi="Arial Narrow"/>
          <w:sz w:val="22"/>
          <w:szCs w:val="22"/>
        </w:rPr>
        <w:t xml:space="preserve"> = </w:t>
      </w:r>
      <w:r w:rsidRPr="00CC00CA">
        <w:rPr>
          <w:rFonts w:ascii="Arial Narrow" w:hAnsi="Arial Narrow"/>
          <w:i/>
          <w:sz w:val="22"/>
          <w:szCs w:val="22"/>
        </w:rPr>
        <w:t>0 -1-6 mois (schéma classique) ou schéma adapté (immunité rapide) : 0-1-2 mois -1 an</w:t>
      </w:r>
    </w:p>
    <w:p w:rsidR="00CE4B58" w:rsidRPr="00CC00CA" w:rsidRDefault="00CE4B58" w:rsidP="00AD2116">
      <w:pPr>
        <w:ind w:left="709" w:right="567" w:hanging="142"/>
        <w:jc w:val="both"/>
        <w:rPr>
          <w:rFonts w:ascii="Arial Narrow" w:hAnsi="Arial Narrow"/>
          <w:i/>
          <w:sz w:val="22"/>
          <w:szCs w:val="22"/>
        </w:rPr>
      </w:pPr>
      <w:r w:rsidRPr="00CC00CA">
        <w:rPr>
          <w:rFonts w:ascii="Arial Narrow" w:hAnsi="Arial Narrow"/>
          <w:sz w:val="22"/>
          <w:szCs w:val="22"/>
        </w:rPr>
        <w:t>2</w:t>
      </w:r>
      <w:r w:rsidRPr="00CC00CA">
        <w:rPr>
          <w:rFonts w:ascii="Arial Narrow" w:hAnsi="Arial Narrow"/>
          <w:sz w:val="22"/>
          <w:szCs w:val="22"/>
          <w:u w:val="single"/>
        </w:rPr>
        <w:t xml:space="preserve">- Contrôle des Anticorps </w:t>
      </w:r>
      <w:proofErr w:type="spellStart"/>
      <w:r w:rsidRPr="00CC00CA">
        <w:rPr>
          <w:rFonts w:ascii="Arial Narrow" w:hAnsi="Arial Narrow"/>
          <w:sz w:val="22"/>
          <w:szCs w:val="22"/>
          <w:u w:val="single"/>
        </w:rPr>
        <w:t>HBs</w:t>
      </w:r>
      <w:proofErr w:type="spellEnd"/>
      <w:r w:rsidRPr="00CC00CA">
        <w:rPr>
          <w:rFonts w:ascii="Arial Narrow" w:hAnsi="Arial Narrow"/>
          <w:sz w:val="22"/>
          <w:szCs w:val="22"/>
        </w:rPr>
        <w:t xml:space="preserve"> (</w:t>
      </w:r>
      <w:proofErr w:type="spellStart"/>
      <w:r w:rsidRPr="00CC00CA">
        <w:rPr>
          <w:rFonts w:ascii="Arial Narrow" w:hAnsi="Arial Narrow"/>
          <w:sz w:val="22"/>
          <w:szCs w:val="22"/>
        </w:rPr>
        <w:t>AcHBs</w:t>
      </w:r>
      <w:proofErr w:type="spellEnd"/>
      <w:r w:rsidRPr="00CC00CA">
        <w:rPr>
          <w:rFonts w:ascii="Arial Narrow" w:hAnsi="Arial Narrow"/>
          <w:sz w:val="22"/>
          <w:szCs w:val="22"/>
        </w:rPr>
        <w:t xml:space="preserve">) </w:t>
      </w:r>
      <w:r w:rsidRPr="00CC00CA">
        <w:rPr>
          <w:rFonts w:ascii="Arial Narrow" w:hAnsi="Arial Narrow"/>
          <w:i/>
          <w:sz w:val="22"/>
          <w:szCs w:val="22"/>
        </w:rPr>
        <w:t xml:space="preserve">indispensable si la primo vaccination a été réalisée après l’âge de 13 ans.  Si la primo vaccination complète a eu lieu avant l’âge de 13 ans, le contrôle des </w:t>
      </w:r>
      <w:proofErr w:type="spellStart"/>
      <w:r w:rsidRPr="00CC00CA">
        <w:rPr>
          <w:rFonts w:ascii="Arial Narrow" w:hAnsi="Arial Narrow"/>
          <w:i/>
          <w:sz w:val="22"/>
          <w:szCs w:val="22"/>
        </w:rPr>
        <w:t>Ac</w:t>
      </w:r>
      <w:proofErr w:type="spellEnd"/>
      <w:r w:rsidRPr="00CC00CA">
        <w:rPr>
          <w:rFonts w:ascii="Arial Narrow" w:hAnsi="Arial Narrow"/>
          <w:i/>
          <w:sz w:val="22"/>
          <w:szCs w:val="22"/>
        </w:rPr>
        <w:t xml:space="preserve"> </w:t>
      </w:r>
      <w:proofErr w:type="spellStart"/>
      <w:r w:rsidRPr="00CC00CA">
        <w:rPr>
          <w:rFonts w:ascii="Arial Narrow" w:hAnsi="Arial Narrow"/>
          <w:i/>
          <w:sz w:val="22"/>
          <w:szCs w:val="22"/>
        </w:rPr>
        <w:t>HBs</w:t>
      </w:r>
      <w:proofErr w:type="spellEnd"/>
      <w:r w:rsidRPr="00CC00CA">
        <w:rPr>
          <w:rFonts w:ascii="Arial Narrow" w:hAnsi="Arial Narrow"/>
          <w:i/>
          <w:sz w:val="22"/>
          <w:szCs w:val="22"/>
        </w:rPr>
        <w:t xml:space="preserve"> n’est pas exigé.</w:t>
      </w:r>
    </w:p>
    <w:p w:rsidR="00CE4B58" w:rsidRPr="00CC00CA" w:rsidRDefault="00CE4B58" w:rsidP="001D2C04">
      <w:pPr>
        <w:spacing w:before="0" w:after="0"/>
        <w:ind w:left="284" w:right="567"/>
        <w:jc w:val="both"/>
        <w:rPr>
          <w:rFonts w:ascii="Arial Narrow" w:hAnsi="Arial Narrow" w:cs="Arial"/>
          <w:b/>
          <w:sz w:val="22"/>
          <w:szCs w:val="22"/>
          <w:u w:val="single"/>
        </w:rPr>
      </w:pPr>
    </w:p>
    <w:p w:rsidR="00CE4B58" w:rsidRPr="00CC00CA" w:rsidRDefault="00CE4B58" w:rsidP="001D2C04">
      <w:pPr>
        <w:spacing w:before="0" w:after="0"/>
        <w:ind w:left="284" w:right="567"/>
        <w:jc w:val="both"/>
        <w:rPr>
          <w:rFonts w:ascii="Arial Narrow" w:hAnsi="Arial Narrow"/>
          <w:sz w:val="22"/>
          <w:szCs w:val="22"/>
        </w:rPr>
      </w:pPr>
      <w:r w:rsidRPr="00CC00CA">
        <w:rPr>
          <w:rFonts w:ascii="Arial Narrow" w:hAnsi="Arial Narrow" w:cs="Arial"/>
          <w:b/>
          <w:sz w:val="22"/>
          <w:szCs w:val="22"/>
          <w:u w:val="single"/>
        </w:rPr>
        <w:t>3-</w:t>
      </w:r>
      <w:r w:rsidR="00AD2116">
        <w:rPr>
          <w:rFonts w:ascii="Arial Narrow" w:hAnsi="Arial Narrow" w:cs="Arial"/>
          <w:b/>
          <w:sz w:val="22"/>
          <w:szCs w:val="22"/>
          <w:u w:val="single"/>
        </w:rPr>
        <w:t xml:space="preserve"> </w:t>
      </w:r>
      <w:r w:rsidRPr="00CC00CA">
        <w:rPr>
          <w:rFonts w:ascii="Arial Narrow" w:hAnsi="Arial Narrow" w:cs="Arial"/>
          <w:b/>
          <w:sz w:val="22"/>
          <w:szCs w:val="22"/>
          <w:u w:val="single"/>
        </w:rPr>
        <w:t>BCG </w:t>
      </w:r>
      <w:r w:rsidRPr="00CC00CA">
        <w:rPr>
          <w:rFonts w:ascii="Arial Narrow" w:hAnsi="Arial Narrow" w:cs="Arial"/>
          <w:b/>
          <w:sz w:val="22"/>
          <w:szCs w:val="22"/>
        </w:rPr>
        <w:t xml:space="preserve">: </w:t>
      </w:r>
      <w:r w:rsidR="00AD2116">
        <w:rPr>
          <w:rFonts w:ascii="Arial Narrow" w:hAnsi="Arial Narrow"/>
          <w:sz w:val="22"/>
          <w:szCs w:val="22"/>
        </w:rPr>
        <w:t>s</w:t>
      </w:r>
      <w:r w:rsidRPr="00CC00CA">
        <w:rPr>
          <w:rFonts w:ascii="Arial Narrow" w:hAnsi="Arial Narrow"/>
          <w:sz w:val="22"/>
          <w:szCs w:val="22"/>
        </w:rPr>
        <w:t>ont considérés comme ayant satisfait à l'obligation vaccinale par le BCG :</w:t>
      </w:r>
    </w:p>
    <w:p w:rsidR="00CE4B58" w:rsidRPr="00AD2116" w:rsidRDefault="00CE4B58" w:rsidP="00AD2116">
      <w:pPr>
        <w:pStyle w:val="Paragraphedeliste"/>
        <w:numPr>
          <w:ilvl w:val="0"/>
          <w:numId w:val="27"/>
        </w:numPr>
        <w:spacing w:before="0" w:after="0"/>
        <w:ind w:left="851" w:right="567" w:hanging="284"/>
        <w:jc w:val="both"/>
        <w:rPr>
          <w:rFonts w:ascii="Arial Narrow" w:hAnsi="Arial Narrow"/>
          <w:sz w:val="22"/>
          <w:szCs w:val="22"/>
        </w:rPr>
      </w:pPr>
      <w:r w:rsidRPr="00AD2116">
        <w:rPr>
          <w:rFonts w:ascii="Arial Narrow" w:hAnsi="Arial Narrow"/>
          <w:sz w:val="22"/>
          <w:szCs w:val="22"/>
        </w:rPr>
        <w:t>Les personnes apportant une preuve écrite de cette vaccination</w:t>
      </w:r>
    </w:p>
    <w:p w:rsidR="00CE4B58" w:rsidRPr="00AD2116" w:rsidRDefault="00CE4B58" w:rsidP="00AD2116">
      <w:pPr>
        <w:pStyle w:val="Paragraphedeliste"/>
        <w:numPr>
          <w:ilvl w:val="0"/>
          <w:numId w:val="27"/>
        </w:numPr>
        <w:spacing w:before="0" w:after="0"/>
        <w:ind w:left="851" w:right="567" w:hanging="284"/>
        <w:jc w:val="both"/>
        <w:rPr>
          <w:rFonts w:ascii="Arial Narrow" w:hAnsi="Arial Narrow"/>
          <w:sz w:val="22"/>
          <w:szCs w:val="22"/>
        </w:rPr>
      </w:pPr>
      <w:r w:rsidRPr="00AD2116">
        <w:rPr>
          <w:rFonts w:ascii="Arial Narrow" w:hAnsi="Arial Narrow"/>
          <w:sz w:val="22"/>
          <w:szCs w:val="22"/>
        </w:rPr>
        <w:t xml:space="preserve">Les personnes (nées après 1979) et présentant une cicatrice vaccinale pouvant être considérée comme preuve de la vaccination par le BCG </w:t>
      </w:r>
    </w:p>
    <w:p w:rsidR="00CE4B58" w:rsidRPr="00AD2116" w:rsidRDefault="00CE4B58" w:rsidP="001D2C04">
      <w:pPr>
        <w:spacing w:before="0" w:after="0"/>
        <w:ind w:left="284" w:right="567"/>
        <w:jc w:val="both"/>
        <w:rPr>
          <w:rFonts w:ascii="Arial Narrow" w:hAnsi="Arial Narrow"/>
          <w:sz w:val="16"/>
          <w:szCs w:val="22"/>
        </w:rPr>
      </w:pPr>
    </w:p>
    <w:p w:rsidR="00CE4B58" w:rsidRPr="00CC00CA" w:rsidRDefault="00CE4B58" w:rsidP="00AD2116">
      <w:pPr>
        <w:numPr>
          <w:ilvl w:val="0"/>
          <w:numId w:val="25"/>
        </w:numPr>
        <w:tabs>
          <w:tab w:val="clear" w:pos="360"/>
          <w:tab w:val="num" w:pos="-2127"/>
        </w:tabs>
        <w:spacing w:before="0" w:after="0"/>
        <w:ind w:left="709" w:right="567" w:hanging="283"/>
        <w:jc w:val="both"/>
        <w:rPr>
          <w:rFonts w:ascii="Arial Narrow" w:hAnsi="Arial Narrow"/>
          <w:sz w:val="22"/>
          <w:szCs w:val="22"/>
        </w:rPr>
      </w:pPr>
      <w:r w:rsidRPr="00CC00CA">
        <w:rPr>
          <w:rFonts w:ascii="Arial Narrow" w:hAnsi="Arial Narrow"/>
          <w:sz w:val="22"/>
          <w:szCs w:val="22"/>
        </w:rPr>
        <w:t>Si absence de preuve ou absence de cicatrice vaccinale et résultat d’IDR &lt; 5mm, une primo vaccination est exigée à l’embauche des professionnels de santé.</w:t>
      </w:r>
    </w:p>
    <w:p w:rsidR="00CE4B58" w:rsidRPr="00CC00CA" w:rsidRDefault="00CE4B58" w:rsidP="00AD2116">
      <w:pPr>
        <w:spacing w:before="0" w:after="0"/>
        <w:ind w:left="709" w:right="567" w:hanging="283"/>
        <w:jc w:val="both"/>
        <w:rPr>
          <w:rFonts w:ascii="Arial Narrow" w:hAnsi="Arial Narrow"/>
          <w:i/>
          <w:sz w:val="22"/>
          <w:szCs w:val="22"/>
        </w:rPr>
      </w:pPr>
      <w:r w:rsidRPr="00CC00CA">
        <w:rPr>
          <w:rFonts w:ascii="Arial Narrow" w:hAnsi="Arial Narrow"/>
          <w:i/>
          <w:sz w:val="22"/>
          <w:szCs w:val="22"/>
        </w:rPr>
        <w:t>A noter : depuis 2004, la revaccination par le BCG en population générale et chez les professionnels exposés à la tuberculose n'est plus indiquée même en cas d’intradermoréaction à la tuberculine négative.</w:t>
      </w:r>
    </w:p>
    <w:p w:rsidR="00CE4B58" w:rsidRPr="00CC00CA" w:rsidRDefault="00CE4B58" w:rsidP="001D2C04">
      <w:pPr>
        <w:spacing w:before="0" w:after="0"/>
        <w:ind w:left="284" w:right="567"/>
        <w:jc w:val="both"/>
        <w:rPr>
          <w:rFonts w:ascii="Arial Narrow" w:hAnsi="Arial Narrow"/>
          <w:i/>
          <w:sz w:val="22"/>
          <w:szCs w:val="22"/>
        </w:rPr>
      </w:pPr>
    </w:p>
    <w:p w:rsidR="00CE4B58" w:rsidRPr="00CC00CA" w:rsidRDefault="00CE4B58" w:rsidP="001D2C04">
      <w:pPr>
        <w:spacing w:before="0" w:after="0"/>
        <w:ind w:left="284" w:right="567"/>
        <w:jc w:val="both"/>
        <w:outlineLvl w:val="0"/>
        <w:rPr>
          <w:rFonts w:ascii="Arial Narrow" w:hAnsi="Arial Narrow" w:cs="Arial"/>
          <w:sz w:val="22"/>
          <w:szCs w:val="22"/>
        </w:rPr>
      </w:pPr>
      <w:r w:rsidRPr="00CC00CA">
        <w:rPr>
          <w:rFonts w:ascii="Arial Narrow" w:hAnsi="Arial Narrow" w:cs="Arial"/>
          <w:b/>
          <w:sz w:val="22"/>
          <w:szCs w:val="22"/>
          <w:u w:val="single"/>
        </w:rPr>
        <w:t>4- TYPHO</w:t>
      </w:r>
      <w:r w:rsidR="00AD2116">
        <w:rPr>
          <w:rFonts w:ascii="Arial Narrow" w:hAnsi="Arial Narrow" w:cs="Arial"/>
          <w:b/>
          <w:sz w:val="22"/>
          <w:szCs w:val="22"/>
          <w:u w:val="single"/>
        </w:rPr>
        <w:t>Ï</w:t>
      </w:r>
      <w:r w:rsidRPr="00CC00CA">
        <w:rPr>
          <w:rFonts w:ascii="Arial Narrow" w:hAnsi="Arial Narrow" w:cs="Arial"/>
          <w:b/>
          <w:sz w:val="22"/>
          <w:szCs w:val="22"/>
          <w:u w:val="single"/>
        </w:rPr>
        <w:t>DE :</w:t>
      </w:r>
      <w:r w:rsidRPr="00CC00CA">
        <w:rPr>
          <w:rFonts w:ascii="Arial Narrow" w:hAnsi="Arial Narrow" w:cs="Arial"/>
          <w:b/>
          <w:sz w:val="22"/>
          <w:szCs w:val="22"/>
        </w:rPr>
        <w:t xml:space="preserve"> </w:t>
      </w:r>
      <w:r w:rsidR="00AD2116">
        <w:rPr>
          <w:rFonts w:ascii="Arial Narrow" w:hAnsi="Arial Narrow" w:cs="Arial"/>
          <w:sz w:val="22"/>
          <w:szCs w:val="22"/>
        </w:rPr>
        <w:t>o</w:t>
      </w:r>
      <w:r w:rsidRPr="00CC00CA">
        <w:rPr>
          <w:rFonts w:ascii="Arial Narrow" w:hAnsi="Arial Narrow" w:cs="Arial"/>
          <w:sz w:val="22"/>
          <w:szCs w:val="22"/>
        </w:rPr>
        <w:t xml:space="preserve">bligatoire </w:t>
      </w:r>
      <w:r w:rsidRPr="00CC00CA">
        <w:rPr>
          <w:rFonts w:ascii="Arial Narrow" w:hAnsi="Arial Narrow" w:cs="Arial"/>
          <w:b/>
          <w:sz w:val="22"/>
          <w:szCs w:val="22"/>
        </w:rPr>
        <w:t>uniquemen</w:t>
      </w:r>
      <w:r w:rsidRPr="00CC00CA">
        <w:rPr>
          <w:rFonts w:ascii="Arial Narrow" w:hAnsi="Arial Narrow" w:cs="Arial"/>
          <w:sz w:val="22"/>
          <w:szCs w:val="22"/>
        </w:rPr>
        <w:t xml:space="preserve">t </w:t>
      </w:r>
      <w:r w:rsidRPr="00CC00CA">
        <w:rPr>
          <w:rFonts w:ascii="Arial Narrow" w:hAnsi="Arial Narrow" w:cs="Arial"/>
          <w:b/>
          <w:sz w:val="22"/>
          <w:szCs w:val="22"/>
        </w:rPr>
        <w:t>pour les personnels de laboratoires d'analyses de biologie</w:t>
      </w:r>
      <w:r w:rsidRPr="00CC00CA">
        <w:rPr>
          <w:rFonts w:ascii="Arial Narrow" w:hAnsi="Arial Narrow" w:cs="Arial"/>
          <w:sz w:val="22"/>
          <w:szCs w:val="22"/>
        </w:rPr>
        <w:t xml:space="preserve"> </w:t>
      </w:r>
      <w:r w:rsidRPr="00CC00CA">
        <w:rPr>
          <w:rFonts w:ascii="Arial Narrow" w:hAnsi="Arial Narrow" w:cs="Arial"/>
          <w:b/>
          <w:sz w:val="22"/>
          <w:szCs w:val="22"/>
        </w:rPr>
        <w:t>médicale exposés</w:t>
      </w:r>
      <w:r w:rsidRPr="00CC00CA">
        <w:rPr>
          <w:rFonts w:ascii="Arial Narrow" w:hAnsi="Arial Narrow" w:cs="Arial"/>
          <w:sz w:val="22"/>
          <w:szCs w:val="22"/>
        </w:rPr>
        <w:t xml:space="preserve"> au risque de contamination (essentiellement les personnes qui manipulent des selles)</w:t>
      </w:r>
    </w:p>
    <w:p w:rsidR="00CE4B58" w:rsidRPr="00AD2116" w:rsidRDefault="00CE4B58" w:rsidP="00AD2116">
      <w:pPr>
        <w:spacing w:before="0" w:after="0"/>
        <w:ind w:left="709" w:right="567"/>
        <w:jc w:val="both"/>
        <w:outlineLvl w:val="0"/>
        <w:rPr>
          <w:rFonts w:ascii="Arial Narrow" w:hAnsi="Arial Narrow" w:cs="Arial"/>
          <w:sz w:val="22"/>
          <w:szCs w:val="22"/>
        </w:rPr>
      </w:pPr>
      <w:r w:rsidRPr="00CC00CA">
        <w:rPr>
          <w:rFonts w:ascii="Arial Narrow" w:hAnsi="Arial Narrow" w:cs="Arial"/>
          <w:bCs/>
          <w:i/>
          <w:sz w:val="22"/>
          <w:szCs w:val="22"/>
          <w:u w:val="single"/>
        </w:rPr>
        <w:t xml:space="preserve">Schéma vaccinal </w:t>
      </w:r>
      <w:r w:rsidRPr="00AD2116">
        <w:rPr>
          <w:rFonts w:ascii="Arial Narrow" w:hAnsi="Arial Narrow" w:cs="Arial"/>
          <w:bCs/>
          <w:i/>
          <w:sz w:val="22"/>
          <w:szCs w:val="22"/>
        </w:rPr>
        <w:t>:</w:t>
      </w:r>
      <w:r w:rsidR="00AD2116">
        <w:rPr>
          <w:rFonts w:ascii="Arial Narrow" w:hAnsi="Arial Narrow" w:cs="Arial"/>
          <w:i/>
          <w:sz w:val="22"/>
          <w:szCs w:val="22"/>
        </w:rPr>
        <w:t xml:space="preserve"> u</w:t>
      </w:r>
      <w:r w:rsidRPr="00AD2116">
        <w:rPr>
          <w:rFonts w:ascii="Arial Narrow" w:hAnsi="Arial Narrow" w:cs="Arial"/>
          <w:i/>
          <w:sz w:val="22"/>
          <w:szCs w:val="22"/>
        </w:rPr>
        <w:t>ne injection tous les trois ans</w:t>
      </w:r>
      <w:r w:rsidRPr="00AD2116">
        <w:rPr>
          <w:rFonts w:ascii="Arial Narrow" w:hAnsi="Arial Narrow" w:cs="Arial"/>
          <w:sz w:val="22"/>
          <w:szCs w:val="22"/>
        </w:rPr>
        <w:t>.</w:t>
      </w:r>
    </w:p>
    <w:p w:rsidR="00CE4B58" w:rsidRPr="00AD2116" w:rsidRDefault="00CE4B58" w:rsidP="001D2C04">
      <w:pPr>
        <w:rPr>
          <w:sz w:val="18"/>
        </w:rPr>
      </w:pPr>
    </w:p>
    <w:p w:rsidR="00CE4B58" w:rsidRPr="001D2C04" w:rsidRDefault="00CE4B58" w:rsidP="001D2C04">
      <w:pPr>
        <w:rPr>
          <w:sz w:val="18"/>
        </w:rPr>
      </w:pPr>
    </w:p>
    <w:p w:rsidR="00CE4B58" w:rsidRPr="00CC00CA" w:rsidRDefault="00CE4B58" w:rsidP="001D2C04">
      <w:pPr>
        <w:spacing w:before="0"/>
        <w:ind w:right="567"/>
        <w:jc w:val="both"/>
        <w:rPr>
          <w:rFonts w:ascii="Arial Narrow" w:hAnsi="Arial Narrow"/>
          <w:b/>
          <w:sz w:val="22"/>
          <w:szCs w:val="22"/>
        </w:rPr>
      </w:pPr>
      <w:r w:rsidRPr="00CC00CA">
        <w:rPr>
          <w:rFonts w:ascii="Arial Narrow" w:hAnsi="Arial Narrow"/>
          <w:b/>
          <w:sz w:val="22"/>
          <w:szCs w:val="22"/>
        </w:rPr>
        <w:t xml:space="preserve">De </w:t>
      </w:r>
      <w:r>
        <w:rPr>
          <w:rFonts w:ascii="Arial Narrow" w:hAnsi="Arial Narrow"/>
          <w:b/>
          <w:sz w:val="22"/>
          <w:szCs w:val="22"/>
        </w:rPr>
        <w:t xml:space="preserve">façon </w:t>
      </w:r>
      <w:r w:rsidRPr="00AD2116">
        <w:rPr>
          <w:rFonts w:ascii="Arial Narrow" w:hAnsi="Arial Narrow"/>
          <w:b/>
          <w:sz w:val="22"/>
          <w:szCs w:val="22"/>
          <w:u w:val="single"/>
        </w:rPr>
        <w:t>recommandée</w:t>
      </w:r>
      <w:r>
        <w:rPr>
          <w:rFonts w:ascii="Arial Narrow" w:hAnsi="Arial Narrow"/>
          <w:b/>
          <w:sz w:val="22"/>
          <w:szCs w:val="22"/>
        </w:rPr>
        <w:t> :</w:t>
      </w:r>
    </w:p>
    <w:p w:rsidR="00CE4B58" w:rsidRPr="00D80BFD" w:rsidRDefault="00D80BFD" w:rsidP="00D80BFD">
      <w:pPr>
        <w:spacing w:before="0" w:after="0"/>
        <w:ind w:left="284" w:right="567"/>
        <w:jc w:val="both"/>
        <w:outlineLvl w:val="0"/>
        <w:rPr>
          <w:rFonts w:ascii="Arial Narrow" w:hAnsi="Arial Narrow" w:cs="Arial"/>
          <w:sz w:val="22"/>
          <w:szCs w:val="22"/>
        </w:rPr>
      </w:pPr>
      <w:r w:rsidRPr="00D80BFD">
        <w:rPr>
          <w:rFonts w:ascii="Arial Narrow" w:hAnsi="Arial Narrow" w:cs="Arial"/>
          <w:b/>
          <w:sz w:val="22"/>
          <w:szCs w:val="22"/>
          <w:u w:val="single"/>
        </w:rPr>
        <w:t>1-</w:t>
      </w:r>
      <w:r>
        <w:rPr>
          <w:rFonts w:ascii="Arial Narrow" w:hAnsi="Arial Narrow" w:cs="Arial"/>
          <w:b/>
          <w:sz w:val="22"/>
          <w:szCs w:val="22"/>
          <w:u w:val="single"/>
        </w:rPr>
        <w:t xml:space="preserve"> </w:t>
      </w:r>
      <w:r w:rsidR="00CE4B58" w:rsidRPr="00D80BFD">
        <w:rPr>
          <w:rFonts w:ascii="Arial Narrow" w:hAnsi="Arial Narrow" w:cs="Arial"/>
          <w:b/>
          <w:sz w:val="22"/>
          <w:szCs w:val="22"/>
          <w:u w:val="single"/>
        </w:rPr>
        <w:t>GRIPPE SAISONNI</w:t>
      </w:r>
      <w:r w:rsidR="006E7B18">
        <w:rPr>
          <w:rFonts w:ascii="Arial Narrow" w:hAnsi="Arial Narrow" w:cs="Arial"/>
          <w:b/>
          <w:sz w:val="22"/>
          <w:szCs w:val="22"/>
          <w:u w:val="single"/>
        </w:rPr>
        <w:t>È</w:t>
      </w:r>
      <w:r w:rsidR="00CE4B58" w:rsidRPr="00D80BFD">
        <w:rPr>
          <w:rFonts w:ascii="Arial Narrow" w:hAnsi="Arial Narrow" w:cs="Arial"/>
          <w:b/>
          <w:sz w:val="22"/>
          <w:szCs w:val="22"/>
          <w:u w:val="single"/>
        </w:rPr>
        <w:t xml:space="preserve">RE </w:t>
      </w:r>
      <w:r w:rsidR="00CE4B58" w:rsidRPr="00D80BFD">
        <w:rPr>
          <w:rFonts w:ascii="Arial Narrow" w:hAnsi="Arial Narrow" w:cs="Arial"/>
          <w:b/>
          <w:sz w:val="22"/>
          <w:szCs w:val="22"/>
        </w:rPr>
        <w:t xml:space="preserve">: </w:t>
      </w:r>
      <w:r>
        <w:rPr>
          <w:rFonts w:ascii="Arial Narrow" w:hAnsi="Arial Narrow" w:cs="Arial"/>
          <w:sz w:val="22"/>
          <w:szCs w:val="22"/>
        </w:rPr>
        <w:t>r</w:t>
      </w:r>
      <w:r w:rsidR="00CE4B58" w:rsidRPr="00D80BFD">
        <w:rPr>
          <w:rFonts w:ascii="Arial Narrow" w:hAnsi="Arial Narrow" w:cs="Arial"/>
          <w:sz w:val="22"/>
          <w:szCs w:val="22"/>
        </w:rPr>
        <w:t>ecommandée pour tout professionnel en contact régulier et prolongé avec des sujets à risque de grippe sévère</w:t>
      </w:r>
    </w:p>
    <w:p w:rsidR="00CE4B58" w:rsidRPr="00CC00CA" w:rsidRDefault="00CE4B58" w:rsidP="00AD2116">
      <w:pPr>
        <w:spacing w:before="0" w:after="0"/>
        <w:ind w:left="709" w:right="567"/>
        <w:jc w:val="both"/>
        <w:outlineLvl w:val="0"/>
        <w:rPr>
          <w:rFonts w:ascii="Arial Narrow" w:hAnsi="Arial Narrow" w:cs="Arial"/>
          <w:bCs/>
          <w:i/>
          <w:sz w:val="22"/>
          <w:szCs w:val="22"/>
          <w:u w:val="single"/>
        </w:rPr>
      </w:pPr>
      <w:r w:rsidRPr="00CC00CA">
        <w:rPr>
          <w:rFonts w:ascii="Arial Narrow" w:hAnsi="Arial Narrow" w:cs="Arial"/>
          <w:bCs/>
          <w:i/>
          <w:sz w:val="22"/>
          <w:szCs w:val="22"/>
          <w:u w:val="single"/>
        </w:rPr>
        <w:t>Schéma vaccinal</w:t>
      </w:r>
      <w:r w:rsidRPr="00AD2116">
        <w:rPr>
          <w:rFonts w:ascii="Arial Narrow" w:hAnsi="Arial Narrow" w:cs="Arial"/>
          <w:bCs/>
          <w:i/>
          <w:sz w:val="22"/>
          <w:szCs w:val="22"/>
        </w:rPr>
        <w:t xml:space="preserve"> :</w:t>
      </w:r>
      <w:r w:rsidRPr="00AD2116">
        <w:rPr>
          <w:rFonts w:ascii="Arial Narrow" w:hAnsi="Arial Narrow" w:cs="Arial"/>
          <w:i/>
          <w:sz w:val="22"/>
          <w:szCs w:val="22"/>
        </w:rPr>
        <w:t xml:space="preserve"> </w:t>
      </w:r>
      <w:r w:rsidR="00AD2116">
        <w:rPr>
          <w:rFonts w:ascii="Arial Narrow" w:hAnsi="Arial Narrow" w:cs="Arial"/>
          <w:bCs/>
          <w:i/>
          <w:sz w:val="22"/>
          <w:szCs w:val="22"/>
        </w:rPr>
        <w:t xml:space="preserve">une dose par </w:t>
      </w:r>
      <w:r w:rsidRPr="00AD2116">
        <w:rPr>
          <w:rFonts w:ascii="Arial Narrow" w:hAnsi="Arial Narrow" w:cs="Arial"/>
          <w:bCs/>
          <w:i/>
          <w:sz w:val="22"/>
          <w:szCs w:val="22"/>
        </w:rPr>
        <w:t>an</w:t>
      </w:r>
    </w:p>
    <w:p w:rsidR="00CE4B58" w:rsidRPr="00CC00CA" w:rsidRDefault="00CE4B58" w:rsidP="001D2C04">
      <w:pPr>
        <w:spacing w:before="0" w:after="0"/>
        <w:ind w:left="284" w:right="567"/>
        <w:jc w:val="both"/>
        <w:outlineLvl w:val="0"/>
        <w:rPr>
          <w:rFonts w:ascii="Arial Narrow" w:hAnsi="Arial Narrow" w:cs="Arial"/>
          <w:sz w:val="22"/>
          <w:szCs w:val="22"/>
        </w:rPr>
      </w:pPr>
    </w:p>
    <w:p w:rsidR="00CE4B58" w:rsidRPr="00CC00CA" w:rsidRDefault="00CE4B58" w:rsidP="001D2C04">
      <w:pPr>
        <w:spacing w:before="0" w:after="0"/>
        <w:ind w:left="284" w:right="567"/>
        <w:jc w:val="both"/>
        <w:rPr>
          <w:rFonts w:ascii="Arial Narrow" w:hAnsi="Arial Narrow" w:cs="Arial"/>
          <w:i/>
          <w:sz w:val="22"/>
          <w:szCs w:val="22"/>
          <w:u w:val="single"/>
        </w:rPr>
      </w:pPr>
      <w:r w:rsidRPr="00CC00CA">
        <w:rPr>
          <w:rFonts w:ascii="Arial Narrow" w:hAnsi="Arial Narrow" w:cs="Arial"/>
          <w:b/>
          <w:sz w:val="22"/>
          <w:szCs w:val="22"/>
          <w:u w:val="single"/>
        </w:rPr>
        <w:t>2-</w:t>
      </w:r>
      <w:r w:rsidR="00D80BFD">
        <w:rPr>
          <w:rFonts w:ascii="Arial Narrow" w:hAnsi="Arial Narrow" w:cs="Arial"/>
          <w:b/>
          <w:sz w:val="22"/>
          <w:szCs w:val="22"/>
          <w:u w:val="single"/>
        </w:rPr>
        <w:t xml:space="preserve"> </w:t>
      </w:r>
      <w:r w:rsidRPr="00F5165B">
        <w:rPr>
          <w:rFonts w:ascii="Arial Narrow" w:hAnsi="Arial Narrow" w:cs="Arial"/>
          <w:b/>
          <w:sz w:val="22"/>
          <w:szCs w:val="22"/>
          <w:u w:val="single"/>
        </w:rPr>
        <w:t>ROUGEOLE</w:t>
      </w:r>
      <w:r w:rsidRPr="00F5165B">
        <w:rPr>
          <w:rFonts w:ascii="Arial Narrow" w:hAnsi="Arial Narrow" w:cs="Arial"/>
          <w:b/>
          <w:bCs/>
          <w:sz w:val="22"/>
          <w:szCs w:val="22"/>
          <w:u w:val="single"/>
        </w:rPr>
        <w:t xml:space="preserve"> </w:t>
      </w:r>
      <w:r w:rsidRPr="00F5165B">
        <w:rPr>
          <w:rFonts w:ascii="Arial Narrow" w:hAnsi="Arial Narrow" w:cs="Arial"/>
          <w:b/>
          <w:bCs/>
          <w:sz w:val="22"/>
          <w:szCs w:val="22"/>
        </w:rPr>
        <w:t xml:space="preserve">: </w:t>
      </w:r>
      <w:r w:rsidR="00AD2116">
        <w:rPr>
          <w:rFonts w:ascii="Arial Narrow" w:hAnsi="Arial Narrow" w:cs="Arial"/>
          <w:sz w:val="22"/>
          <w:szCs w:val="22"/>
        </w:rPr>
        <w:t>r</w:t>
      </w:r>
      <w:r w:rsidRPr="00CC00CA">
        <w:rPr>
          <w:rFonts w:ascii="Arial Narrow" w:hAnsi="Arial Narrow" w:cs="Arial"/>
          <w:sz w:val="22"/>
          <w:szCs w:val="22"/>
        </w:rPr>
        <w:t xml:space="preserve">ecommandée pour les professionnels de santé ou en formation dans les services accueillant des sujets à risque de rougeole grave. </w:t>
      </w:r>
      <w:r w:rsidRPr="00CC00CA">
        <w:rPr>
          <w:rFonts w:ascii="Arial Narrow" w:hAnsi="Arial Narrow" w:cs="Arial"/>
          <w:iCs/>
          <w:sz w:val="22"/>
          <w:szCs w:val="22"/>
        </w:rPr>
        <w:t>Les sujets</w:t>
      </w:r>
      <w:r w:rsidRPr="00CC00CA">
        <w:rPr>
          <w:rFonts w:ascii="Arial Narrow" w:hAnsi="Arial Narrow" w:cs="Arial"/>
          <w:sz w:val="22"/>
          <w:szCs w:val="22"/>
        </w:rPr>
        <w:t xml:space="preserve"> nés avant 1980, non vaccinés et sans antécédents de rougeole (ou dont l'histoire est douteuse) et dont la sérologie est négative doivent recevoir </w:t>
      </w:r>
      <w:r w:rsidRPr="00CC00CA">
        <w:rPr>
          <w:rFonts w:ascii="Arial Narrow" w:hAnsi="Arial Narrow" w:cs="Arial"/>
          <w:i/>
          <w:sz w:val="22"/>
          <w:szCs w:val="22"/>
          <w:u w:val="single"/>
        </w:rPr>
        <w:t>une dose de vaccin trivalent (ROR)</w:t>
      </w:r>
    </w:p>
    <w:p w:rsidR="00CE4B58" w:rsidRPr="00CC00CA" w:rsidRDefault="00CE4B58" w:rsidP="001D2C04">
      <w:pPr>
        <w:spacing w:before="0" w:after="0"/>
        <w:ind w:left="284" w:right="567"/>
        <w:jc w:val="both"/>
        <w:rPr>
          <w:rFonts w:ascii="Arial Narrow" w:hAnsi="Arial Narrow" w:cs="Arial"/>
          <w:i/>
          <w:sz w:val="22"/>
          <w:szCs w:val="22"/>
          <w:u w:val="single"/>
        </w:rPr>
      </w:pPr>
    </w:p>
    <w:p w:rsidR="00CE4B58" w:rsidRPr="00CC00CA" w:rsidRDefault="00CE4B58" w:rsidP="001D2C04">
      <w:pPr>
        <w:spacing w:before="0" w:after="0"/>
        <w:ind w:left="284" w:right="567"/>
        <w:jc w:val="both"/>
        <w:rPr>
          <w:rFonts w:ascii="Arial Narrow" w:hAnsi="Arial Narrow"/>
          <w:b/>
          <w:sz w:val="22"/>
          <w:szCs w:val="22"/>
          <w:u w:val="single"/>
        </w:rPr>
      </w:pPr>
      <w:r w:rsidRPr="00CC00CA">
        <w:rPr>
          <w:rFonts w:ascii="Arial Narrow" w:hAnsi="Arial Narrow" w:cs="Arial"/>
          <w:b/>
          <w:sz w:val="22"/>
          <w:szCs w:val="22"/>
          <w:u w:val="single"/>
        </w:rPr>
        <w:t>3-</w:t>
      </w:r>
      <w:r w:rsidR="00D80BFD">
        <w:rPr>
          <w:rFonts w:ascii="Arial Narrow" w:hAnsi="Arial Narrow" w:cs="Arial"/>
          <w:b/>
          <w:sz w:val="22"/>
          <w:szCs w:val="22"/>
          <w:u w:val="single"/>
        </w:rPr>
        <w:t xml:space="preserve"> </w:t>
      </w:r>
      <w:r w:rsidRPr="00CC00CA">
        <w:rPr>
          <w:rFonts w:ascii="Arial Narrow" w:hAnsi="Arial Narrow" w:cs="Arial"/>
          <w:b/>
          <w:sz w:val="22"/>
          <w:szCs w:val="22"/>
          <w:u w:val="single"/>
        </w:rPr>
        <w:t>COQUELUCHE </w:t>
      </w:r>
      <w:r w:rsidRPr="00F5165B">
        <w:rPr>
          <w:rFonts w:ascii="Arial Narrow" w:hAnsi="Arial Narrow" w:cs="Arial"/>
          <w:b/>
          <w:sz w:val="22"/>
          <w:szCs w:val="22"/>
        </w:rPr>
        <w:t>:</w:t>
      </w:r>
      <w:r w:rsidRPr="00CC00CA">
        <w:rPr>
          <w:rFonts w:ascii="Arial Narrow" w:hAnsi="Arial Narrow" w:cs="Arial"/>
          <w:i/>
          <w:sz w:val="22"/>
          <w:szCs w:val="22"/>
        </w:rPr>
        <w:t xml:space="preserve"> </w:t>
      </w:r>
      <w:r w:rsidR="00AD2116" w:rsidRPr="00AD2116">
        <w:rPr>
          <w:rFonts w:ascii="Arial Narrow" w:hAnsi="Arial Narrow" w:cs="Arial"/>
          <w:sz w:val="22"/>
          <w:szCs w:val="22"/>
        </w:rPr>
        <w:t>r</w:t>
      </w:r>
      <w:r w:rsidRPr="00AD2116">
        <w:rPr>
          <w:rFonts w:ascii="Arial Narrow" w:hAnsi="Arial Narrow" w:cs="Arial"/>
          <w:sz w:val="22"/>
          <w:szCs w:val="22"/>
        </w:rPr>
        <w:t>ecommandée</w:t>
      </w:r>
      <w:r w:rsidRPr="00CC00CA">
        <w:rPr>
          <w:rFonts w:ascii="Arial Narrow" w:hAnsi="Arial Narrow" w:cs="Arial"/>
          <w:sz w:val="22"/>
          <w:szCs w:val="22"/>
        </w:rPr>
        <w:t xml:space="preserve"> pour l’ensemble des personnels soignants et des étudiants des filières médicales et paramédicales.</w:t>
      </w:r>
    </w:p>
    <w:p w:rsidR="00CE4B58" w:rsidRPr="00AD2116" w:rsidRDefault="00CE4B58" w:rsidP="00AD2116">
      <w:pPr>
        <w:spacing w:before="0" w:after="0"/>
        <w:ind w:left="709" w:right="567"/>
        <w:jc w:val="both"/>
        <w:rPr>
          <w:rFonts w:ascii="Arial Narrow" w:hAnsi="Arial Narrow" w:cs="Arial"/>
          <w:i/>
          <w:sz w:val="22"/>
          <w:szCs w:val="22"/>
        </w:rPr>
      </w:pPr>
      <w:r w:rsidRPr="00CC00CA">
        <w:rPr>
          <w:rFonts w:ascii="Arial Narrow" w:hAnsi="Arial Narrow"/>
          <w:i/>
          <w:sz w:val="22"/>
          <w:szCs w:val="22"/>
          <w:u w:val="single"/>
        </w:rPr>
        <w:t>Schéma Vaccinal </w:t>
      </w:r>
      <w:r w:rsidRPr="00AD2116">
        <w:rPr>
          <w:rFonts w:ascii="Arial Narrow" w:hAnsi="Arial Narrow" w:cs="Arial"/>
          <w:i/>
          <w:sz w:val="22"/>
          <w:szCs w:val="22"/>
        </w:rPr>
        <w:t xml:space="preserve">: </w:t>
      </w:r>
      <w:r w:rsidR="00AD2116">
        <w:rPr>
          <w:rFonts w:ascii="Arial Narrow" w:hAnsi="Arial Narrow" w:cs="Arial"/>
          <w:i/>
          <w:sz w:val="22"/>
          <w:szCs w:val="22"/>
        </w:rPr>
        <w:t>u</w:t>
      </w:r>
      <w:r w:rsidRPr="00AD2116">
        <w:rPr>
          <w:rFonts w:ascii="Arial Narrow" w:hAnsi="Arial Narrow" w:cs="Arial"/>
          <w:i/>
          <w:sz w:val="22"/>
          <w:szCs w:val="22"/>
        </w:rPr>
        <w:t>n seul rappel prévu à l’âge adulte (cf. DT Polio).</w:t>
      </w:r>
    </w:p>
    <w:p w:rsidR="00CE4B58" w:rsidRPr="00CC00CA" w:rsidRDefault="00CE4B58" w:rsidP="001D2C04">
      <w:pPr>
        <w:spacing w:before="0" w:after="0"/>
        <w:ind w:left="284" w:right="567"/>
        <w:jc w:val="both"/>
        <w:rPr>
          <w:rFonts w:ascii="Arial Narrow" w:hAnsi="Arial Narrow" w:cs="Arial"/>
          <w:b/>
          <w:bCs/>
          <w:sz w:val="22"/>
          <w:szCs w:val="22"/>
          <w:u w:val="single"/>
        </w:rPr>
      </w:pPr>
    </w:p>
    <w:p w:rsidR="00CE4B58" w:rsidRPr="00CC00CA" w:rsidRDefault="00CE4B58" w:rsidP="001D2C04">
      <w:pPr>
        <w:spacing w:before="0" w:after="0"/>
        <w:ind w:left="284" w:right="567"/>
        <w:jc w:val="both"/>
        <w:rPr>
          <w:rFonts w:ascii="Arial Narrow" w:hAnsi="Arial Narrow" w:cs="Arial"/>
          <w:sz w:val="22"/>
          <w:szCs w:val="22"/>
        </w:rPr>
      </w:pPr>
      <w:r w:rsidRPr="00CC00CA">
        <w:rPr>
          <w:rFonts w:ascii="Arial Narrow" w:hAnsi="Arial Narrow" w:cs="Arial"/>
          <w:b/>
          <w:bCs/>
          <w:sz w:val="22"/>
          <w:szCs w:val="22"/>
          <w:u w:val="single"/>
        </w:rPr>
        <w:t>4-</w:t>
      </w:r>
      <w:r w:rsidR="00D80BFD">
        <w:rPr>
          <w:rFonts w:ascii="Arial Narrow" w:hAnsi="Arial Narrow" w:cs="Arial"/>
          <w:b/>
          <w:bCs/>
          <w:sz w:val="22"/>
          <w:szCs w:val="22"/>
          <w:u w:val="single"/>
        </w:rPr>
        <w:t xml:space="preserve"> </w:t>
      </w:r>
      <w:r w:rsidRPr="00F5165B">
        <w:rPr>
          <w:rFonts w:ascii="Arial Narrow" w:hAnsi="Arial Narrow" w:cs="Arial"/>
          <w:b/>
          <w:bCs/>
          <w:sz w:val="22"/>
          <w:szCs w:val="22"/>
          <w:u w:val="single"/>
        </w:rPr>
        <w:t>VARICELLE</w:t>
      </w:r>
      <w:r w:rsidRPr="00F5165B">
        <w:rPr>
          <w:rFonts w:ascii="Arial Narrow" w:hAnsi="Arial Narrow" w:cs="Arial"/>
          <w:b/>
          <w:sz w:val="22"/>
          <w:szCs w:val="22"/>
          <w:u w:val="single"/>
        </w:rPr>
        <w:t xml:space="preserve"> </w:t>
      </w:r>
      <w:r w:rsidRPr="00F5165B">
        <w:rPr>
          <w:rFonts w:ascii="Arial Narrow" w:hAnsi="Arial Narrow" w:cs="Arial"/>
          <w:b/>
          <w:sz w:val="22"/>
          <w:szCs w:val="22"/>
        </w:rPr>
        <w:t>:</w:t>
      </w:r>
      <w:r>
        <w:rPr>
          <w:rFonts w:ascii="Arial Narrow" w:hAnsi="Arial Narrow" w:cs="Arial"/>
          <w:sz w:val="22"/>
          <w:szCs w:val="22"/>
        </w:rPr>
        <w:t xml:space="preserve"> </w:t>
      </w:r>
      <w:r w:rsidR="00AD2116">
        <w:rPr>
          <w:rFonts w:ascii="Arial Narrow" w:hAnsi="Arial Narrow" w:cs="Arial"/>
          <w:sz w:val="22"/>
          <w:szCs w:val="22"/>
        </w:rPr>
        <w:t>r</w:t>
      </w:r>
      <w:r w:rsidRPr="00CC00CA">
        <w:rPr>
          <w:rFonts w:ascii="Arial Narrow" w:hAnsi="Arial Narrow" w:cs="Arial"/>
          <w:sz w:val="22"/>
          <w:szCs w:val="22"/>
        </w:rPr>
        <w:t>ecommandée pour les professions de santé et en formation (à l'entrée en première année des études paramédicales) sans antécédents de varicelle (ou dont l'histoire est douteuse) et dont la sérologie est négative qui exercent les professions suivantes : contact avec la petite enfance (crèches et collectivités d’enfants notamment) et en priorité dans les services accueillant des sujets à risque de varicelle grave (immunodéprimés, services de gynéco-obstétrique, néonatologie, pédiatrie, maladies infectieuses, néphrologie).</w:t>
      </w:r>
    </w:p>
    <w:p w:rsidR="00CE4B58" w:rsidRPr="00CC00CA" w:rsidRDefault="00CE4B58" w:rsidP="00AD2116">
      <w:pPr>
        <w:spacing w:before="0" w:after="0"/>
        <w:ind w:left="709" w:right="567"/>
        <w:jc w:val="both"/>
        <w:rPr>
          <w:rFonts w:ascii="Arial Narrow" w:hAnsi="Arial Narrow" w:cs="Arial"/>
          <w:i/>
          <w:sz w:val="22"/>
          <w:szCs w:val="22"/>
          <w:u w:val="single"/>
        </w:rPr>
      </w:pPr>
      <w:r w:rsidRPr="00CC00CA">
        <w:rPr>
          <w:rFonts w:ascii="Arial Narrow" w:hAnsi="Arial Narrow" w:cs="Arial"/>
          <w:i/>
          <w:sz w:val="22"/>
          <w:szCs w:val="22"/>
          <w:u w:val="single"/>
        </w:rPr>
        <w:t>Schéma vaccinal</w:t>
      </w:r>
      <w:r w:rsidRPr="00CC00CA">
        <w:rPr>
          <w:rFonts w:ascii="Arial Narrow" w:hAnsi="Arial Narrow" w:cs="Arial"/>
          <w:i/>
          <w:sz w:val="22"/>
          <w:szCs w:val="22"/>
        </w:rPr>
        <w:t xml:space="preserve"> : </w:t>
      </w:r>
      <w:r w:rsidR="00AD2116">
        <w:rPr>
          <w:rFonts w:ascii="Arial Narrow" w:hAnsi="Arial Narrow" w:cs="Arial"/>
          <w:i/>
          <w:sz w:val="22"/>
          <w:szCs w:val="22"/>
        </w:rPr>
        <w:t>d</w:t>
      </w:r>
      <w:r w:rsidRPr="00AD2116">
        <w:rPr>
          <w:rFonts w:ascii="Arial Narrow" w:hAnsi="Arial Narrow" w:cs="Arial"/>
          <w:i/>
          <w:sz w:val="22"/>
          <w:szCs w:val="22"/>
        </w:rPr>
        <w:t>eux doses avec un intervalle d'au moins un mois entre la première et la deuxième dose.</w:t>
      </w:r>
    </w:p>
    <w:p w:rsidR="00CE4B58" w:rsidRDefault="00CE4B58" w:rsidP="001D2C04">
      <w:pPr>
        <w:tabs>
          <w:tab w:val="left" w:leader="dot" w:pos="10206"/>
        </w:tabs>
        <w:spacing w:before="0" w:after="0"/>
        <w:ind w:left="284" w:right="567"/>
        <w:jc w:val="both"/>
        <w:rPr>
          <w:rFonts w:ascii="Arial Narrow" w:hAnsi="Arial Narrow" w:cs="Arial"/>
          <w:sz w:val="22"/>
          <w:szCs w:val="22"/>
        </w:rPr>
      </w:pPr>
    </w:p>
    <w:p w:rsidR="00AD2116" w:rsidRPr="00CC00CA" w:rsidRDefault="00AD2116" w:rsidP="001D2C04">
      <w:pPr>
        <w:tabs>
          <w:tab w:val="left" w:leader="dot" w:pos="10206"/>
        </w:tabs>
        <w:spacing w:before="0" w:after="0"/>
        <w:ind w:left="284" w:right="567"/>
        <w:jc w:val="both"/>
        <w:rPr>
          <w:rFonts w:ascii="Arial Narrow" w:hAnsi="Arial Narrow" w:cs="Arial"/>
          <w:sz w:val="22"/>
          <w:szCs w:val="22"/>
        </w:rPr>
      </w:pPr>
    </w:p>
    <w:p w:rsidR="00CE4B58" w:rsidRPr="00CC00CA" w:rsidRDefault="00CE4B58" w:rsidP="00CC00CA">
      <w:pPr>
        <w:tabs>
          <w:tab w:val="left" w:leader="dot" w:pos="10206"/>
        </w:tabs>
        <w:spacing w:before="0" w:after="0"/>
        <w:ind w:right="567"/>
        <w:jc w:val="both"/>
        <w:rPr>
          <w:rFonts w:ascii="Arial Narrow" w:hAnsi="Arial Narrow"/>
          <w:sz w:val="22"/>
          <w:szCs w:val="22"/>
        </w:rPr>
      </w:pPr>
      <w:r w:rsidRPr="00CC00CA">
        <w:rPr>
          <w:rFonts w:ascii="Arial Narrow" w:hAnsi="Arial Narrow" w:cs="Arial"/>
          <w:sz w:val="22"/>
          <w:szCs w:val="22"/>
        </w:rPr>
        <w:t>Je vous informe que le service de la médecine du travail reste à la disposition de chaque interne pour toute information complémentaire.</w:t>
      </w:r>
    </w:p>
    <w:sectPr w:rsidR="00CE4B58" w:rsidRPr="00CC00CA" w:rsidSect="00E92D08">
      <w:headerReference w:type="even" r:id="rId13"/>
      <w:headerReference w:type="default" r:id="rId14"/>
      <w:footerReference w:type="default" r:id="rId15"/>
      <w:headerReference w:type="first" r:id="rId16"/>
      <w:pgSz w:w="11906" w:h="16838" w:code="9"/>
      <w:pgMar w:top="1134" w:right="424" w:bottom="567" w:left="992"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58" w:rsidRDefault="00CE4B58">
      <w:r>
        <w:separator/>
      </w:r>
    </w:p>
  </w:endnote>
  <w:endnote w:type="continuationSeparator" w:id="0">
    <w:p w:rsidR="00CE4B58" w:rsidRDefault="00CE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28" w:rsidRDefault="009247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8" w:rsidRPr="002B5F54" w:rsidRDefault="00765723" w:rsidP="002B5F54">
    <w:pPr>
      <w:pStyle w:val="Pieddepage"/>
      <w:jc w:val="center"/>
    </w:pPr>
    <w:r>
      <w:rPr>
        <w:noProof/>
      </w:rPr>
      <w:drawing>
        <wp:inline distT="0" distB="0" distL="0" distR="0">
          <wp:extent cx="1219200" cy="238125"/>
          <wp:effectExtent l="0" t="0" r="0" b="9525"/>
          <wp:docPr id="1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28" w:rsidRDefault="0092472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8" w:rsidRPr="00791501" w:rsidRDefault="00AD2116" w:rsidP="00AD2116">
    <w:pPr>
      <w:pStyle w:val="Pieddepage"/>
      <w:ind w:left="-567"/>
      <w:jc w:val="left"/>
      <w:rPr>
        <w:rFonts w:ascii="Arial Narrow" w:hAnsi="Arial Narrow"/>
        <w:b/>
      </w:rPr>
    </w:pPr>
    <w:r>
      <w:rPr>
        <w:noProof/>
        <w:color w:val="999999"/>
        <w:sz w:val="14"/>
        <w:szCs w:val="14"/>
      </w:rPr>
      <w:t>DPQAM</w:t>
    </w:r>
    <w:r w:rsidR="00446A80">
      <w:rPr>
        <w:noProof/>
        <w:color w:val="999999"/>
        <w:sz w:val="14"/>
        <w:szCs w:val="14"/>
      </w:rPr>
      <w:t xml:space="preserve"> - Service des ressources humaines médicales - Bureau des Internes et des Praticiens Etrangers en formation / Fiche de renseignements à destination des inter</w:t>
    </w:r>
    <w:r>
      <w:rPr>
        <w:noProof/>
        <w:color w:val="999999"/>
        <w:sz w:val="14"/>
        <w:szCs w:val="14"/>
      </w:rPr>
      <w:t>nes nommés en Î</w:t>
    </w:r>
    <w:r w:rsidR="00791501">
      <w:rPr>
        <w:noProof/>
        <w:color w:val="999999"/>
        <w:sz w:val="14"/>
        <w:szCs w:val="14"/>
      </w:rPr>
      <w:t xml:space="preserve">le-de-France </w:t>
    </w:r>
    <w:r>
      <w:rPr>
        <w:noProof/>
        <w:color w:val="999999"/>
        <w:sz w:val="14"/>
        <w:szCs w:val="14"/>
      </w:rPr>
      <w:t>–</w:t>
    </w:r>
    <w:r w:rsidR="00791501">
      <w:rPr>
        <w:noProof/>
        <w:color w:val="999999"/>
        <w:sz w:val="14"/>
        <w:szCs w:val="14"/>
      </w:rPr>
      <w:t xml:space="preserve"> </w:t>
    </w:r>
    <w:r>
      <w:rPr>
        <w:noProof/>
        <w:color w:val="999999"/>
        <w:sz w:val="14"/>
        <w:szCs w:val="14"/>
      </w:rPr>
      <w:t xml:space="preserve">CG – </w:t>
    </w:r>
    <w:r w:rsidR="00924728">
      <w:rPr>
        <w:noProof/>
        <w:color w:val="999999"/>
        <w:sz w:val="14"/>
        <w:szCs w:val="14"/>
      </w:rPr>
      <w:t>avril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58" w:rsidRDefault="00CE4B58" w:rsidP="00554602">
      <w:pPr>
        <w:pStyle w:val="Notedebasdepage"/>
      </w:pPr>
    </w:p>
  </w:footnote>
  <w:footnote w:type="continuationSeparator" w:id="0">
    <w:p w:rsidR="00CE4B58" w:rsidRDefault="00CE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28" w:rsidRDefault="009247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28" w:rsidRDefault="009247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28" w:rsidRDefault="0092472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BC8C6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4C445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6E65AE"/>
    <w:lvl w:ilvl="0">
      <w:start w:val="1"/>
      <w:numFmt w:val="bullet"/>
      <w:pStyle w:val="Listepuces3"/>
      <w:lvlText w:val=""/>
      <w:lvlJc w:val="left"/>
      <w:pPr>
        <w:tabs>
          <w:tab w:val="num" w:pos="360"/>
        </w:tabs>
        <w:ind w:left="360" w:hanging="360"/>
      </w:pPr>
      <w:rPr>
        <w:rFonts w:ascii="Symbol" w:hAnsi="Symbol" w:hint="default"/>
      </w:rPr>
    </w:lvl>
  </w:abstractNum>
  <w:abstractNum w:abstractNumId="3" w15:restartNumberingAfterBreak="0">
    <w:nsid w:val="046F5038"/>
    <w:multiLevelType w:val="hybridMultilevel"/>
    <w:tmpl w:val="01C05B16"/>
    <w:lvl w:ilvl="0" w:tplc="BA560F1A">
      <w:start w:val="1"/>
      <w:numFmt w:val="bullet"/>
      <w:pStyle w:val="Listepuces"/>
      <w:lvlText w:val="●"/>
      <w:lvlJc w:val="left"/>
      <w:pPr>
        <w:tabs>
          <w:tab w:val="num" w:pos="360"/>
        </w:tabs>
        <w:ind w:left="360" w:hanging="360"/>
      </w:pPr>
      <w:rPr>
        <w:rFonts w:ascii="Arial" w:hAnsi="Arial" w:hint="default"/>
        <w:b w:val="0"/>
        <w:i w:val="0"/>
        <w:color w:val="8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D0AEC"/>
    <w:multiLevelType w:val="hybridMultilevel"/>
    <w:tmpl w:val="053ABA02"/>
    <w:lvl w:ilvl="0" w:tplc="875A1DD6">
      <w:start w:val="1"/>
      <w:numFmt w:val="decimal"/>
      <w:lvlText w:val="%1-"/>
      <w:lvlJc w:val="left"/>
      <w:pPr>
        <w:ind w:left="644" w:hanging="360"/>
      </w:pPr>
      <w:rPr>
        <w:rFonts w:hint="default"/>
        <w:b/>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3B0A3F0C"/>
    <w:multiLevelType w:val="hybridMultilevel"/>
    <w:tmpl w:val="84B0B9AA"/>
    <w:lvl w:ilvl="0" w:tplc="2DAEE03C">
      <w:start w:val="1"/>
      <w:numFmt w:val="bullet"/>
      <w:lvlText w:val=""/>
      <w:lvlJc w:val="left"/>
      <w:pPr>
        <w:tabs>
          <w:tab w:val="num" w:pos="720"/>
        </w:tabs>
        <w:ind w:left="720" w:hanging="360"/>
      </w:pPr>
      <w:rPr>
        <w:rFonts w:ascii="Symbol" w:hAnsi="Symbol" w:hint="default"/>
        <w:color w:val="FFFFFF" w:themeColor="background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8411A"/>
    <w:multiLevelType w:val="hybridMultilevel"/>
    <w:tmpl w:val="D3029242"/>
    <w:lvl w:ilvl="0" w:tplc="A20C2BE2">
      <w:numFmt w:val="bullet"/>
      <w:lvlText w:val=""/>
      <w:lvlJc w:val="left"/>
      <w:pPr>
        <w:tabs>
          <w:tab w:val="num" w:pos="360"/>
        </w:tabs>
        <w:ind w:left="360" w:hanging="360"/>
      </w:pPr>
      <w:rPr>
        <w:rFonts w:ascii="Wingdings" w:eastAsia="Times New Roman" w:hAnsi="Wingdings" w:hint="default"/>
        <w:color w:val="auto"/>
      </w:rPr>
    </w:lvl>
    <w:lvl w:ilvl="1" w:tplc="A20C2BE2">
      <w:numFmt w:val="bullet"/>
      <w:lvlText w:val=""/>
      <w:lvlJc w:val="left"/>
      <w:pPr>
        <w:tabs>
          <w:tab w:val="num" w:pos="1080"/>
        </w:tabs>
        <w:ind w:left="1080" w:hanging="360"/>
      </w:pPr>
      <w:rPr>
        <w:rFonts w:ascii="Wingdings" w:eastAsia="Times New Roman" w:hAnsi="Wingdings"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51C2BCB"/>
    <w:multiLevelType w:val="hybridMultilevel"/>
    <w:tmpl w:val="7F34687A"/>
    <w:lvl w:ilvl="0" w:tplc="7F741B84">
      <w:start w:val="1"/>
      <w:numFmt w:val="bullet"/>
      <w:pStyle w:val="Listepuces2"/>
      <w:lvlText w:val="&gt;"/>
      <w:lvlJc w:val="left"/>
      <w:pPr>
        <w:tabs>
          <w:tab w:val="num" w:pos="643"/>
        </w:tabs>
        <w:ind w:left="643" w:hanging="360"/>
      </w:pPr>
      <w:rPr>
        <w:rFonts w:ascii="Arial Gras" w:hAnsi="Arial Gras" w:hint="default"/>
        <w:b/>
        <w:i w:val="0"/>
        <w:color w:val="808080"/>
      </w:rPr>
    </w:lvl>
    <w:lvl w:ilvl="1" w:tplc="040C0003" w:tentative="1">
      <w:start w:val="1"/>
      <w:numFmt w:val="bullet"/>
      <w:lvlText w:val="o"/>
      <w:lvlJc w:val="left"/>
      <w:pPr>
        <w:tabs>
          <w:tab w:val="num" w:pos="1723"/>
        </w:tabs>
        <w:ind w:left="1723" w:hanging="360"/>
      </w:pPr>
      <w:rPr>
        <w:rFonts w:ascii="Courier New" w:hAnsi="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79A752F9"/>
    <w:multiLevelType w:val="hybridMultilevel"/>
    <w:tmpl w:val="8CB6A25E"/>
    <w:lvl w:ilvl="0" w:tplc="50FAE7C8">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7AEA2311"/>
    <w:multiLevelType w:val="hybridMultilevel"/>
    <w:tmpl w:val="9E0A8554"/>
    <w:lvl w:ilvl="0" w:tplc="C240B44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0"/>
  </w:num>
  <w:num w:numId="23">
    <w:abstractNumId w:val="3"/>
  </w:num>
  <w:num w:numId="24">
    <w:abstractNumId w:val="7"/>
  </w:num>
  <w:num w:numId="25">
    <w:abstractNumId w:val="6"/>
  </w:num>
  <w:num w:numId="26">
    <w:abstractNumId w:val="5"/>
  </w:num>
  <w:num w:numId="27">
    <w:abstractNumId w:val="9"/>
  </w:num>
  <w:num w:numId="28">
    <w:abstractNumId w:val="8"/>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10"/>
  <w:doNotHyphenateCaps/>
  <w:drawingGridHorizontalSpacing w:val="181"/>
  <w:drawingGridVerticalSpacing w:val="181"/>
  <w:characterSpacingControl w:val="doNotCompress"/>
  <w:hdrShapeDefaults>
    <o:shapedefaults v:ext="edit" spidmax="163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92"/>
    <w:rsid w:val="000009BC"/>
    <w:rsid w:val="00014BCE"/>
    <w:rsid w:val="00017D30"/>
    <w:rsid w:val="000215B8"/>
    <w:rsid w:val="000249E2"/>
    <w:rsid w:val="000304D1"/>
    <w:rsid w:val="000329CF"/>
    <w:rsid w:val="0003321A"/>
    <w:rsid w:val="00040B0F"/>
    <w:rsid w:val="0004282D"/>
    <w:rsid w:val="000430DE"/>
    <w:rsid w:val="00043910"/>
    <w:rsid w:val="000476A0"/>
    <w:rsid w:val="00047E0E"/>
    <w:rsid w:val="00057EC3"/>
    <w:rsid w:val="00065AB4"/>
    <w:rsid w:val="00066A2A"/>
    <w:rsid w:val="000677A7"/>
    <w:rsid w:val="00070C43"/>
    <w:rsid w:val="00071197"/>
    <w:rsid w:val="0007156F"/>
    <w:rsid w:val="00073DB7"/>
    <w:rsid w:val="00074891"/>
    <w:rsid w:val="00077AE5"/>
    <w:rsid w:val="00080A05"/>
    <w:rsid w:val="00083F58"/>
    <w:rsid w:val="000917E2"/>
    <w:rsid w:val="0009534C"/>
    <w:rsid w:val="00095A0F"/>
    <w:rsid w:val="000A34A9"/>
    <w:rsid w:val="000A73B1"/>
    <w:rsid w:val="000B7809"/>
    <w:rsid w:val="000B7D9D"/>
    <w:rsid w:val="000C2063"/>
    <w:rsid w:val="000D04DA"/>
    <w:rsid w:val="000D14AF"/>
    <w:rsid w:val="000D73B1"/>
    <w:rsid w:val="000D7FDF"/>
    <w:rsid w:val="000E0AE2"/>
    <w:rsid w:val="000E3C69"/>
    <w:rsid w:val="000F1420"/>
    <w:rsid w:val="000F180A"/>
    <w:rsid w:val="000F2A11"/>
    <w:rsid w:val="000F4F5B"/>
    <w:rsid w:val="000F5476"/>
    <w:rsid w:val="000F71B5"/>
    <w:rsid w:val="00101266"/>
    <w:rsid w:val="001037C2"/>
    <w:rsid w:val="0010571E"/>
    <w:rsid w:val="001138E5"/>
    <w:rsid w:val="00114D1D"/>
    <w:rsid w:val="001155AC"/>
    <w:rsid w:val="001340D2"/>
    <w:rsid w:val="001437A1"/>
    <w:rsid w:val="00145CDA"/>
    <w:rsid w:val="0014614A"/>
    <w:rsid w:val="001622A9"/>
    <w:rsid w:val="001670DF"/>
    <w:rsid w:val="0017205E"/>
    <w:rsid w:val="001721DD"/>
    <w:rsid w:val="00176D43"/>
    <w:rsid w:val="00181AF2"/>
    <w:rsid w:val="00186252"/>
    <w:rsid w:val="00194032"/>
    <w:rsid w:val="001A1AAD"/>
    <w:rsid w:val="001A372C"/>
    <w:rsid w:val="001C6133"/>
    <w:rsid w:val="001D2C04"/>
    <w:rsid w:val="001E0481"/>
    <w:rsid w:val="001E0644"/>
    <w:rsid w:val="001E41F3"/>
    <w:rsid w:val="001E741D"/>
    <w:rsid w:val="001F3306"/>
    <w:rsid w:val="001F449A"/>
    <w:rsid w:val="001F7201"/>
    <w:rsid w:val="00200AB7"/>
    <w:rsid w:val="00211AE6"/>
    <w:rsid w:val="00214799"/>
    <w:rsid w:val="00232FE0"/>
    <w:rsid w:val="0023379B"/>
    <w:rsid w:val="00233E8B"/>
    <w:rsid w:val="00234B26"/>
    <w:rsid w:val="00234E88"/>
    <w:rsid w:val="002376C6"/>
    <w:rsid w:val="00241919"/>
    <w:rsid w:val="00247114"/>
    <w:rsid w:val="0025040B"/>
    <w:rsid w:val="0025303F"/>
    <w:rsid w:val="002550B8"/>
    <w:rsid w:val="00256283"/>
    <w:rsid w:val="00263CDF"/>
    <w:rsid w:val="002707CA"/>
    <w:rsid w:val="00292743"/>
    <w:rsid w:val="0029712C"/>
    <w:rsid w:val="002A59D8"/>
    <w:rsid w:val="002B0A2C"/>
    <w:rsid w:val="002B0EB2"/>
    <w:rsid w:val="002B4C45"/>
    <w:rsid w:val="002B54D9"/>
    <w:rsid w:val="002B5F54"/>
    <w:rsid w:val="002C1C31"/>
    <w:rsid w:val="002C35F0"/>
    <w:rsid w:val="002C6846"/>
    <w:rsid w:val="002E4EF1"/>
    <w:rsid w:val="002E71E5"/>
    <w:rsid w:val="002F1134"/>
    <w:rsid w:val="002F19CD"/>
    <w:rsid w:val="002F3744"/>
    <w:rsid w:val="002F5134"/>
    <w:rsid w:val="002F5AB0"/>
    <w:rsid w:val="00301846"/>
    <w:rsid w:val="00304087"/>
    <w:rsid w:val="00310436"/>
    <w:rsid w:val="00312985"/>
    <w:rsid w:val="00316568"/>
    <w:rsid w:val="0031690E"/>
    <w:rsid w:val="00320CF7"/>
    <w:rsid w:val="00333D4E"/>
    <w:rsid w:val="00341E07"/>
    <w:rsid w:val="00360D3F"/>
    <w:rsid w:val="00361DF6"/>
    <w:rsid w:val="00371642"/>
    <w:rsid w:val="0037799B"/>
    <w:rsid w:val="003A6E57"/>
    <w:rsid w:val="003B072F"/>
    <w:rsid w:val="003B4630"/>
    <w:rsid w:val="003B73CF"/>
    <w:rsid w:val="003B7CC2"/>
    <w:rsid w:val="003C1169"/>
    <w:rsid w:val="003C2A6B"/>
    <w:rsid w:val="003C6B41"/>
    <w:rsid w:val="003D265D"/>
    <w:rsid w:val="003D3063"/>
    <w:rsid w:val="003D6670"/>
    <w:rsid w:val="003E0336"/>
    <w:rsid w:val="003E159B"/>
    <w:rsid w:val="003E480D"/>
    <w:rsid w:val="003E6599"/>
    <w:rsid w:val="003E7506"/>
    <w:rsid w:val="003E7A9A"/>
    <w:rsid w:val="003F04C7"/>
    <w:rsid w:val="00400C4D"/>
    <w:rsid w:val="00423A13"/>
    <w:rsid w:val="00424B70"/>
    <w:rsid w:val="00426056"/>
    <w:rsid w:val="00427757"/>
    <w:rsid w:val="00435261"/>
    <w:rsid w:val="00436AAA"/>
    <w:rsid w:val="00441410"/>
    <w:rsid w:val="00441E95"/>
    <w:rsid w:val="00446574"/>
    <w:rsid w:val="00446A80"/>
    <w:rsid w:val="00447E5E"/>
    <w:rsid w:val="00451BD1"/>
    <w:rsid w:val="00452637"/>
    <w:rsid w:val="00453B17"/>
    <w:rsid w:val="0045438D"/>
    <w:rsid w:val="004578E4"/>
    <w:rsid w:val="0046140A"/>
    <w:rsid w:val="004637F4"/>
    <w:rsid w:val="00473629"/>
    <w:rsid w:val="0048056D"/>
    <w:rsid w:val="00482ECA"/>
    <w:rsid w:val="004857EC"/>
    <w:rsid w:val="004865C1"/>
    <w:rsid w:val="00493683"/>
    <w:rsid w:val="00495E6E"/>
    <w:rsid w:val="00497AB7"/>
    <w:rsid w:val="004A2BFD"/>
    <w:rsid w:val="004A4FC7"/>
    <w:rsid w:val="004A5E3D"/>
    <w:rsid w:val="004B37CB"/>
    <w:rsid w:val="004B4961"/>
    <w:rsid w:val="004B4C19"/>
    <w:rsid w:val="004B69D6"/>
    <w:rsid w:val="004C0794"/>
    <w:rsid w:val="004D46E3"/>
    <w:rsid w:val="004D6068"/>
    <w:rsid w:val="004E2790"/>
    <w:rsid w:val="004E4482"/>
    <w:rsid w:val="004E5C72"/>
    <w:rsid w:val="004E68FC"/>
    <w:rsid w:val="004F2D81"/>
    <w:rsid w:val="004F7E89"/>
    <w:rsid w:val="00504DAE"/>
    <w:rsid w:val="005059C4"/>
    <w:rsid w:val="00510093"/>
    <w:rsid w:val="00511048"/>
    <w:rsid w:val="00513EE0"/>
    <w:rsid w:val="0052458B"/>
    <w:rsid w:val="00525C87"/>
    <w:rsid w:val="005266A9"/>
    <w:rsid w:val="005332F7"/>
    <w:rsid w:val="00537C53"/>
    <w:rsid w:val="00537F44"/>
    <w:rsid w:val="00540F04"/>
    <w:rsid w:val="005460FF"/>
    <w:rsid w:val="00547184"/>
    <w:rsid w:val="00547709"/>
    <w:rsid w:val="0055089C"/>
    <w:rsid w:val="00554602"/>
    <w:rsid w:val="00555106"/>
    <w:rsid w:val="0055518F"/>
    <w:rsid w:val="00563130"/>
    <w:rsid w:val="0056361D"/>
    <w:rsid w:val="005643FD"/>
    <w:rsid w:val="00567CAC"/>
    <w:rsid w:val="00570088"/>
    <w:rsid w:val="00577080"/>
    <w:rsid w:val="005845D1"/>
    <w:rsid w:val="005864AE"/>
    <w:rsid w:val="005A1633"/>
    <w:rsid w:val="005B1E7D"/>
    <w:rsid w:val="005B34BE"/>
    <w:rsid w:val="005B3C02"/>
    <w:rsid w:val="005B51A3"/>
    <w:rsid w:val="005C1292"/>
    <w:rsid w:val="005C71B7"/>
    <w:rsid w:val="005D0368"/>
    <w:rsid w:val="005D2E3F"/>
    <w:rsid w:val="005D3BF3"/>
    <w:rsid w:val="005D7E5B"/>
    <w:rsid w:val="005E4495"/>
    <w:rsid w:val="005E4D88"/>
    <w:rsid w:val="005E5A41"/>
    <w:rsid w:val="005F069B"/>
    <w:rsid w:val="005F166A"/>
    <w:rsid w:val="005F33DB"/>
    <w:rsid w:val="005F6C73"/>
    <w:rsid w:val="00600A4F"/>
    <w:rsid w:val="006026CA"/>
    <w:rsid w:val="00603D5A"/>
    <w:rsid w:val="00605C3E"/>
    <w:rsid w:val="0061735D"/>
    <w:rsid w:val="00620D40"/>
    <w:rsid w:val="00624F62"/>
    <w:rsid w:val="00625FB6"/>
    <w:rsid w:val="00626D0B"/>
    <w:rsid w:val="00627549"/>
    <w:rsid w:val="006275DF"/>
    <w:rsid w:val="006316B4"/>
    <w:rsid w:val="006354EC"/>
    <w:rsid w:val="00635E87"/>
    <w:rsid w:val="00641766"/>
    <w:rsid w:val="00643ACF"/>
    <w:rsid w:val="006452C8"/>
    <w:rsid w:val="00647EF2"/>
    <w:rsid w:val="00651112"/>
    <w:rsid w:val="00660345"/>
    <w:rsid w:val="0066284A"/>
    <w:rsid w:val="00663C8F"/>
    <w:rsid w:val="006652D3"/>
    <w:rsid w:val="00666435"/>
    <w:rsid w:val="0066763A"/>
    <w:rsid w:val="00682F1A"/>
    <w:rsid w:val="00684940"/>
    <w:rsid w:val="00684D26"/>
    <w:rsid w:val="006A0DAF"/>
    <w:rsid w:val="006B038F"/>
    <w:rsid w:val="006B7D43"/>
    <w:rsid w:val="006C1285"/>
    <w:rsid w:val="006C1D31"/>
    <w:rsid w:val="006D5F1A"/>
    <w:rsid w:val="006E2115"/>
    <w:rsid w:val="006E23FE"/>
    <w:rsid w:val="006E7B18"/>
    <w:rsid w:val="006F7E56"/>
    <w:rsid w:val="00702299"/>
    <w:rsid w:val="007039C4"/>
    <w:rsid w:val="00710EC1"/>
    <w:rsid w:val="00715727"/>
    <w:rsid w:val="00722E91"/>
    <w:rsid w:val="00730874"/>
    <w:rsid w:val="007320D9"/>
    <w:rsid w:val="007546A0"/>
    <w:rsid w:val="007569F4"/>
    <w:rsid w:val="00765723"/>
    <w:rsid w:val="00767360"/>
    <w:rsid w:val="0077016F"/>
    <w:rsid w:val="00770876"/>
    <w:rsid w:val="00773D35"/>
    <w:rsid w:val="00775331"/>
    <w:rsid w:val="00775778"/>
    <w:rsid w:val="00776CDE"/>
    <w:rsid w:val="00782F71"/>
    <w:rsid w:val="00783431"/>
    <w:rsid w:val="00785F0F"/>
    <w:rsid w:val="00791501"/>
    <w:rsid w:val="0079154B"/>
    <w:rsid w:val="00793097"/>
    <w:rsid w:val="00796D95"/>
    <w:rsid w:val="007A7BA3"/>
    <w:rsid w:val="007B2F6F"/>
    <w:rsid w:val="007B462F"/>
    <w:rsid w:val="007B7E2C"/>
    <w:rsid w:val="007C2AAD"/>
    <w:rsid w:val="007D0798"/>
    <w:rsid w:val="007D211F"/>
    <w:rsid w:val="007D3762"/>
    <w:rsid w:val="007D458E"/>
    <w:rsid w:val="007E2311"/>
    <w:rsid w:val="007F1162"/>
    <w:rsid w:val="007F4A98"/>
    <w:rsid w:val="00801A76"/>
    <w:rsid w:val="008034CD"/>
    <w:rsid w:val="008051FD"/>
    <w:rsid w:val="00811629"/>
    <w:rsid w:val="00815FF7"/>
    <w:rsid w:val="0082323D"/>
    <w:rsid w:val="00824C47"/>
    <w:rsid w:val="0082780E"/>
    <w:rsid w:val="00832C85"/>
    <w:rsid w:val="008355C6"/>
    <w:rsid w:val="00836C53"/>
    <w:rsid w:val="008419F0"/>
    <w:rsid w:val="008450D7"/>
    <w:rsid w:val="00851134"/>
    <w:rsid w:val="0086647D"/>
    <w:rsid w:val="00866703"/>
    <w:rsid w:val="0086688C"/>
    <w:rsid w:val="008731F0"/>
    <w:rsid w:val="00884C8C"/>
    <w:rsid w:val="00886DE9"/>
    <w:rsid w:val="008906D9"/>
    <w:rsid w:val="00895828"/>
    <w:rsid w:val="00895C17"/>
    <w:rsid w:val="0089773B"/>
    <w:rsid w:val="008A18D9"/>
    <w:rsid w:val="008A2EE2"/>
    <w:rsid w:val="008B0B0F"/>
    <w:rsid w:val="008B7A04"/>
    <w:rsid w:val="008C0DCF"/>
    <w:rsid w:val="008D1615"/>
    <w:rsid w:val="008D169B"/>
    <w:rsid w:val="008D1A88"/>
    <w:rsid w:val="008D6694"/>
    <w:rsid w:val="008E4932"/>
    <w:rsid w:val="008F1CCA"/>
    <w:rsid w:val="008F2FD1"/>
    <w:rsid w:val="008F3AF9"/>
    <w:rsid w:val="008F4881"/>
    <w:rsid w:val="00914590"/>
    <w:rsid w:val="00923948"/>
    <w:rsid w:val="00924728"/>
    <w:rsid w:val="00927422"/>
    <w:rsid w:val="00927A16"/>
    <w:rsid w:val="00932A93"/>
    <w:rsid w:val="00933B21"/>
    <w:rsid w:val="00933E62"/>
    <w:rsid w:val="009427C6"/>
    <w:rsid w:val="00945A88"/>
    <w:rsid w:val="00946E6E"/>
    <w:rsid w:val="009556D1"/>
    <w:rsid w:val="00964E0A"/>
    <w:rsid w:val="00970CD1"/>
    <w:rsid w:val="009758C7"/>
    <w:rsid w:val="00983194"/>
    <w:rsid w:val="009852D1"/>
    <w:rsid w:val="00985D11"/>
    <w:rsid w:val="0099078F"/>
    <w:rsid w:val="00991531"/>
    <w:rsid w:val="00995C5B"/>
    <w:rsid w:val="0099683B"/>
    <w:rsid w:val="009A1623"/>
    <w:rsid w:val="009A2463"/>
    <w:rsid w:val="009A42EF"/>
    <w:rsid w:val="009A6113"/>
    <w:rsid w:val="009A61CB"/>
    <w:rsid w:val="009B1142"/>
    <w:rsid w:val="009B1428"/>
    <w:rsid w:val="009B332D"/>
    <w:rsid w:val="009B7EB8"/>
    <w:rsid w:val="009C10CB"/>
    <w:rsid w:val="009C22C4"/>
    <w:rsid w:val="009C32AB"/>
    <w:rsid w:val="009C346A"/>
    <w:rsid w:val="009C4868"/>
    <w:rsid w:val="009D38A9"/>
    <w:rsid w:val="009D5D0A"/>
    <w:rsid w:val="009E10D2"/>
    <w:rsid w:val="009E25F8"/>
    <w:rsid w:val="009E280D"/>
    <w:rsid w:val="009E48F6"/>
    <w:rsid w:val="009E74AC"/>
    <w:rsid w:val="009F0F54"/>
    <w:rsid w:val="009F40BD"/>
    <w:rsid w:val="009F624E"/>
    <w:rsid w:val="00A0226F"/>
    <w:rsid w:val="00A1665D"/>
    <w:rsid w:val="00A21159"/>
    <w:rsid w:val="00A222EF"/>
    <w:rsid w:val="00A2564D"/>
    <w:rsid w:val="00A31905"/>
    <w:rsid w:val="00A446CB"/>
    <w:rsid w:val="00A5048E"/>
    <w:rsid w:val="00A560F1"/>
    <w:rsid w:val="00A56288"/>
    <w:rsid w:val="00A64B4F"/>
    <w:rsid w:val="00A67467"/>
    <w:rsid w:val="00A67B8B"/>
    <w:rsid w:val="00A77AF9"/>
    <w:rsid w:val="00A808AB"/>
    <w:rsid w:val="00A83979"/>
    <w:rsid w:val="00A92E31"/>
    <w:rsid w:val="00AA0C58"/>
    <w:rsid w:val="00AA2820"/>
    <w:rsid w:val="00AB7499"/>
    <w:rsid w:val="00AC346A"/>
    <w:rsid w:val="00AC3BF9"/>
    <w:rsid w:val="00AC467A"/>
    <w:rsid w:val="00AC4EE1"/>
    <w:rsid w:val="00AD1624"/>
    <w:rsid w:val="00AD2116"/>
    <w:rsid w:val="00AD3127"/>
    <w:rsid w:val="00AD3FDE"/>
    <w:rsid w:val="00AE4845"/>
    <w:rsid w:val="00AF09C3"/>
    <w:rsid w:val="00B04562"/>
    <w:rsid w:val="00B05E3F"/>
    <w:rsid w:val="00B144CD"/>
    <w:rsid w:val="00B14D3B"/>
    <w:rsid w:val="00B165A6"/>
    <w:rsid w:val="00B16A47"/>
    <w:rsid w:val="00B45434"/>
    <w:rsid w:val="00B47987"/>
    <w:rsid w:val="00B55C57"/>
    <w:rsid w:val="00B57B30"/>
    <w:rsid w:val="00B618D2"/>
    <w:rsid w:val="00B625FB"/>
    <w:rsid w:val="00B64198"/>
    <w:rsid w:val="00B64E35"/>
    <w:rsid w:val="00B6586E"/>
    <w:rsid w:val="00B71A92"/>
    <w:rsid w:val="00B72E43"/>
    <w:rsid w:val="00B763A4"/>
    <w:rsid w:val="00B7705F"/>
    <w:rsid w:val="00B81CFB"/>
    <w:rsid w:val="00B924C3"/>
    <w:rsid w:val="00B9407E"/>
    <w:rsid w:val="00BA08E8"/>
    <w:rsid w:val="00BA0C4C"/>
    <w:rsid w:val="00BA6985"/>
    <w:rsid w:val="00BA7365"/>
    <w:rsid w:val="00BB541B"/>
    <w:rsid w:val="00BB64BD"/>
    <w:rsid w:val="00BD051B"/>
    <w:rsid w:val="00BD1C1E"/>
    <w:rsid w:val="00BD4C0A"/>
    <w:rsid w:val="00BD5B42"/>
    <w:rsid w:val="00BD6136"/>
    <w:rsid w:val="00BD68F6"/>
    <w:rsid w:val="00BE027B"/>
    <w:rsid w:val="00BE4BCF"/>
    <w:rsid w:val="00BE5FC8"/>
    <w:rsid w:val="00BF0533"/>
    <w:rsid w:val="00BF2805"/>
    <w:rsid w:val="00BF38FD"/>
    <w:rsid w:val="00BF4137"/>
    <w:rsid w:val="00C14D37"/>
    <w:rsid w:val="00C1655F"/>
    <w:rsid w:val="00C16FE1"/>
    <w:rsid w:val="00C22C80"/>
    <w:rsid w:val="00C30B74"/>
    <w:rsid w:val="00C318F3"/>
    <w:rsid w:val="00C3263B"/>
    <w:rsid w:val="00C40C93"/>
    <w:rsid w:val="00C45677"/>
    <w:rsid w:val="00C5560B"/>
    <w:rsid w:val="00C57480"/>
    <w:rsid w:val="00C6141B"/>
    <w:rsid w:val="00C65E0C"/>
    <w:rsid w:val="00C6644F"/>
    <w:rsid w:val="00C66F18"/>
    <w:rsid w:val="00C71A02"/>
    <w:rsid w:val="00C76B50"/>
    <w:rsid w:val="00C81EF4"/>
    <w:rsid w:val="00C830C7"/>
    <w:rsid w:val="00C93EBD"/>
    <w:rsid w:val="00C9691B"/>
    <w:rsid w:val="00CA00CD"/>
    <w:rsid w:val="00CB0346"/>
    <w:rsid w:val="00CB0753"/>
    <w:rsid w:val="00CB5C17"/>
    <w:rsid w:val="00CC00CA"/>
    <w:rsid w:val="00CC1B08"/>
    <w:rsid w:val="00CC4912"/>
    <w:rsid w:val="00CE0936"/>
    <w:rsid w:val="00CE0D3C"/>
    <w:rsid w:val="00CE4B58"/>
    <w:rsid w:val="00CE600A"/>
    <w:rsid w:val="00CF0E3D"/>
    <w:rsid w:val="00CF5B6D"/>
    <w:rsid w:val="00D02E3A"/>
    <w:rsid w:val="00D04203"/>
    <w:rsid w:val="00D167E8"/>
    <w:rsid w:val="00D1710F"/>
    <w:rsid w:val="00D30712"/>
    <w:rsid w:val="00D309DB"/>
    <w:rsid w:val="00D314BE"/>
    <w:rsid w:val="00D33EF0"/>
    <w:rsid w:val="00D348A2"/>
    <w:rsid w:val="00D416E3"/>
    <w:rsid w:val="00D450ED"/>
    <w:rsid w:val="00D65C9A"/>
    <w:rsid w:val="00D66391"/>
    <w:rsid w:val="00D75339"/>
    <w:rsid w:val="00D8048D"/>
    <w:rsid w:val="00D80BFD"/>
    <w:rsid w:val="00D83CDF"/>
    <w:rsid w:val="00D857D0"/>
    <w:rsid w:val="00D87D2B"/>
    <w:rsid w:val="00D901D8"/>
    <w:rsid w:val="00D904A0"/>
    <w:rsid w:val="00D92333"/>
    <w:rsid w:val="00D9297C"/>
    <w:rsid w:val="00D931A4"/>
    <w:rsid w:val="00D94D67"/>
    <w:rsid w:val="00DA4989"/>
    <w:rsid w:val="00DA64F0"/>
    <w:rsid w:val="00DB1B66"/>
    <w:rsid w:val="00DB3D06"/>
    <w:rsid w:val="00DB4F7F"/>
    <w:rsid w:val="00DB507B"/>
    <w:rsid w:val="00DC477F"/>
    <w:rsid w:val="00DD56C6"/>
    <w:rsid w:val="00DD7FF6"/>
    <w:rsid w:val="00DE2BCD"/>
    <w:rsid w:val="00DE3630"/>
    <w:rsid w:val="00DE4B56"/>
    <w:rsid w:val="00DE57CB"/>
    <w:rsid w:val="00DE5959"/>
    <w:rsid w:val="00DE7771"/>
    <w:rsid w:val="00DF00B5"/>
    <w:rsid w:val="00DF67F1"/>
    <w:rsid w:val="00E04C6F"/>
    <w:rsid w:val="00E16878"/>
    <w:rsid w:val="00E20B76"/>
    <w:rsid w:val="00E258DB"/>
    <w:rsid w:val="00E270BE"/>
    <w:rsid w:val="00E27539"/>
    <w:rsid w:val="00E306FA"/>
    <w:rsid w:val="00E310E6"/>
    <w:rsid w:val="00E310FA"/>
    <w:rsid w:val="00E321F4"/>
    <w:rsid w:val="00E32A9C"/>
    <w:rsid w:val="00E339C9"/>
    <w:rsid w:val="00E34717"/>
    <w:rsid w:val="00E3712E"/>
    <w:rsid w:val="00E43D02"/>
    <w:rsid w:val="00E54995"/>
    <w:rsid w:val="00E5554D"/>
    <w:rsid w:val="00E57FEE"/>
    <w:rsid w:val="00E703A7"/>
    <w:rsid w:val="00E77C9B"/>
    <w:rsid w:val="00E8063A"/>
    <w:rsid w:val="00E92D08"/>
    <w:rsid w:val="00E939F5"/>
    <w:rsid w:val="00EA1BEB"/>
    <w:rsid w:val="00EA250B"/>
    <w:rsid w:val="00EA7603"/>
    <w:rsid w:val="00EA7685"/>
    <w:rsid w:val="00EA7C55"/>
    <w:rsid w:val="00EB2328"/>
    <w:rsid w:val="00EE3F32"/>
    <w:rsid w:val="00EE4C9B"/>
    <w:rsid w:val="00EF01B9"/>
    <w:rsid w:val="00EF4549"/>
    <w:rsid w:val="00EF4B4A"/>
    <w:rsid w:val="00F0283F"/>
    <w:rsid w:val="00F1352F"/>
    <w:rsid w:val="00F273D8"/>
    <w:rsid w:val="00F405D8"/>
    <w:rsid w:val="00F43FBD"/>
    <w:rsid w:val="00F47CEA"/>
    <w:rsid w:val="00F5165B"/>
    <w:rsid w:val="00F52113"/>
    <w:rsid w:val="00F5261A"/>
    <w:rsid w:val="00F56281"/>
    <w:rsid w:val="00F60168"/>
    <w:rsid w:val="00F73E2E"/>
    <w:rsid w:val="00F77DD3"/>
    <w:rsid w:val="00F90E61"/>
    <w:rsid w:val="00F95629"/>
    <w:rsid w:val="00FA49F1"/>
    <w:rsid w:val="00FA57E2"/>
    <w:rsid w:val="00FB0C79"/>
    <w:rsid w:val="00FB293F"/>
    <w:rsid w:val="00FB3217"/>
    <w:rsid w:val="00FB43AA"/>
    <w:rsid w:val="00FB7C6C"/>
    <w:rsid w:val="00FC790E"/>
    <w:rsid w:val="00FD1693"/>
    <w:rsid w:val="00FE1094"/>
    <w:rsid w:val="00FE7523"/>
    <w:rsid w:val="00FF2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91"/>
    <o:shapelayout v:ext="edit">
      <o:idmap v:ext="edit" data="1"/>
    </o:shapelayout>
  </w:shapeDefaults>
  <w:decimalSymbol w:val=","/>
  <w:listSeparator w:val=";"/>
  <w15:docId w15:val="{FAE3D1CC-A5C7-41EF-ADAD-59A70D58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3C"/>
    <w:pPr>
      <w:spacing w:before="80" w:after="80"/>
    </w:pPr>
    <w:rPr>
      <w:rFonts w:ascii="Arial" w:hAnsi="Arial"/>
      <w:sz w:val="20"/>
      <w:szCs w:val="24"/>
    </w:rPr>
  </w:style>
  <w:style w:type="paragraph" w:styleId="Titre1">
    <w:name w:val="heading 1"/>
    <w:basedOn w:val="Normal"/>
    <w:next w:val="Normal"/>
    <w:link w:val="Titre1Car"/>
    <w:uiPriority w:val="99"/>
    <w:qFormat/>
    <w:rsid w:val="007F4A98"/>
    <w:pPr>
      <w:keepNext/>
      <w:tabs>
        <w:tab w:val="left" w:pos="0"/>
      </w:tabs>
      <w:suppressAutoHyphens/>
      <w:spacing w:before="0" w:after="160" w:line="500" w:lineRule="exact"/>
      <w:outlineLvl w:val="0"/>
    </w:pPr>
    <w:rPr>
      <w:rFonts w:ascii="Arial Narrow" w:hAnsi="Arial Narrow" w:cs="Arial"/>
      <w:bCs/>
      <w:kern w:val="32"/>
      <w:sz w:val="50"/>
      <w:szCs w:val="32"/>
    </w:rPr>
  </w:style>
  <w:style w:type="paragraph" w:styleId="Titre2">
    <w:name w:val="heading 2"/>
    <w:basedOn w:val="Normal"/>
    <w:next w:val="Normal"/>
    <w:link w:val="Titre2Car"/>
    <w:uiPriority w:val="99"/>
    <w:qFormat/>
    <w:rsid w:val="007F4A98"/>
    <w:pPr>
      <w:keepNext/>
      <w:suppressAutoHyphens/>
      <w:spacing w:line="310" w:lineRule="exact"/>
      <w:outlineLvl w:val="1"/>
    </w:pPr>
    <w:rPr>
      <w:rFonts w:ascii="Arial Narrow" w:hAnsi="Arial Narrow" w:cs="Arial"/>
      <w:bCs/>
      <w:iCs/>
      <w:sz w:val="31"/>
      <w:szCs w:val="28"/>
    </w:rPr>
  </w:style>
  <w:style w:type="paragraph" w:styleId="Titre3">
    <w:name w:val="heading 3"/>
    <w:basedOn w:val="Normal"/>
    <w:next w:val="Normal"/>
    <w:link w:val="Titre3Car"/>
    <w:uiPriority w:val="99"/>
    <w:qFormat/>
    <w:rsid w:val="00BE027B"/>
    <w:pPr>
      <w:keepNext/>
      <w:pBdr>
        <w:top w:val="single" w:sz="2" w:space="1" w:color="F0F0F0"/>
        <w:bottom w:val="single" w:sz="2" w:space="1" w:color="F0F0F0"/>
      </w:pBdr>
      <w:suppressAutoHyphens/>
      <w:spacing w:before="200" w:line="200" w:lineRule="exact"/>
      <w:outlineLvl w:val="2"/>
    </w:pPr>
    <w:rPr>
      <w:rFonts w:ascii="Arial Narrow" w:hAnsi="Arial Narrow" w:cs="Arial"/>
      <w:b/>
      <w:bCs/>
      <w:sz w:val="22"/>
      <w:szCs w:val="26"/>
    </w:rPr>
  </w:style>
  <w:style w:type="paragraph" w:styleId="Titre4">
    <w:name w:val="heading 4"/>
    <w:basedOn w:val="Normal"/>
    <w:next w:val="Normal"/>
    <w:link w:val="Titre4Car"/>
    <w:uiPriority w:val="99"/>
    <w:qFormat/>
    <w:rsid w:val="00946E6E"/>
    <w:pPr>
      <w:keepNext/>
      <w:suppressAutoHyphens/>
      <w:spacing w:before="120"/>
      <w:outlineLvl w:val="3"/>
    </w:pPr>
    <w:rPr>
      <w:rFonts w:ascii="Arial Narrow" w:hAnsi="Arial Narrow"/>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7467"/>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A67467"/>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A67467"/>
    <w:rPr>
      <w:rFonts w:ascii="Cambria" w:hAnsi="Cambria" w:cs="Times New Roman"/>
      <w:b/>
      <w:bCs/>
      <w:sz w:val="26"/>
      <w:szCs w:val="26"/>
    </w:rPr>
  </w:style>
  <w:style w:type="character" w:customStyle="1" w:styleId="Titre4Car">
    <w:name w:val="Titre 4 Car"/>
    <w:basedOn w:val="Policepardfaut"/>
    <w:link w:val="Titre4"/>
    <w:uiPriority w:val="99"/>
    <w:semiHidden/>
    <w:locked/>
    <w:rsid w:val="00A67467"/>
    <w:rPr>
      <w:rFonts w:ascii="Calibri" w:hAnsi="Calibri" w:cs="Times New Roman"/>
      <w:b/>
      <w:bCs/>
      <w:sz w:val="28"/>
      <w:szCs w:val="28"/>
    </w:rPr>
  </w:style>
  <w:style w:type="paragraph" w:styleId="Listepuces">
    <w:name w:val="List Bullet"/>
    <w:basedOn w:val="Normal"/>
    <w:uiPriority w:val="99"/>
    <w:rsid w:val="00510093"/>
    <w:pPr>
      <w:numPr>
        <w:numId w:val="23"/>
      </w:numPr>
      <w:tabs>
        <w:tab w:val="clear" w:pos="360"/>
        <w:tab w:val="num" w:pos="181"/>
      </w:tabs>
      <w:spacing w:before="40" w:after="40"/>
      <w:ind w:left="181" w:hanging="181"/>
    </w:pPr>
  </w:style>
  <w:style w:type="paragraph" w:styleId="Listepuces2">
    <w:name w:val="List Bullet 2"/>
    <w:basedOn w:val="Normal"/>
    <w:uiPriority w:val="99"/>
    <w:rsid w:val="00E703A7"/>
    <w:pPr>
      <w:numPr>
        <w:numId w:val="24"/>
      </w:numPr>
      <w:tabs>
        <w:tab w:val="clear" w:pos="643"/>
        <w:tab w:val="num" w:pos="905"/>
      </w:tabs>
      <w:spacing w:before="20" w:after="20"/>
      <w:ind w:left="905" w:hanging="181"/>
    </w:pPr>
    <w:rPr>
      <w:rFonts w:ascii="Arial Narrow" w:hAnsi="Arial Narrow"/>
    </w:rPr>
  </w:style>
  <w:style w:type="paragraph" w:styleId="Listepuces3">
    <w:name w:val="List Bullet 3"/>
    <w:basedOn w:val="Normal"/>
    <w:uiPriority w:val="99"/>
    <w:semiHidden/>
    <w:rsid w:val="00DB1B66"/>
    <w:pPr>
      <w:numPr>
        <w:numId w:val="4"/>
      </w:numPr>
      <w:tabs>
        <w:tab w:val="clear" w:pos="360"/>
        <w:tab w:val="num" w:pos="926"/>
      </w:tabs>
      <w:ind w:left="926"/>
    </w:pPr>
  </w:style>
  <w:style w:type="paragraph" w:styleId="En-tte">
    <w:name w:val="header"/>
    <w:basedOn w:val="Normal"/>
    <w:link w:val="En-tteCar"/>
    <w:uiPriority w:val="99"/>
    <w:semiHidden/>
    <w:rsid w:val="003C1169"/>
    <w:pPr>
      <w:tabs>
        <w:tab w:val="center" w:pos="4536"/>
        <w:tab w:val="right" w:pos="9072"/>
      </w:tabs>
    </w:pPr>
  </w:style>
  <w:style w:type="character" w:customStyle="1" w:styleId="En-tteCar">
    <w:name w:val="En-tête Car"/>
    <w:basedOn w:val="Policepardfaut"/>
    <w:link w:val="En-tte"/>
    <w:uiPriority w:val="99"/>
    <w:semiHidden/>
    <w:locked/>
    <w:rsid w:val="00A67467"/>
    <w:rPr>
      <w:rFonts w:ascii="Arial" w:hAnsi="Arial" w:cs="Times New Roman"/>
      <w:sz w:val="24"/>
      <w:szCs w:val="24"/>
    </w:rPr>
  </w:style>
  <w:style w:type="paragraph" w:styleId="Pieddepage">
    <w:name w:val="footer"/>
    <w:basedOn w:val="Normal"/>
    <w:link w:val="PieddepageCar"/>
    <w:uiPriority w:val="99"/>
    <w:rsid w:val="003F04C7"/>
    <w:pPr>
      <w:tabs>
        <w:tab w:val="center" w:pos="4536"/>
        <w:tab w:val="right" w:pos="9072"/>
      </w:tabs>
      <w:jc w:val="right"/>
    </w:pPr>
    <w:rPr>
      <w:color w:val="5D5D5D"/>
      <w:sz w:val="16"/>
    </w:rPr>
  </w:style>
  <w:style w:type="character" w:customStyle="1" w:styleId="PieddepageCar">
    <w:name w:val="Pied de page Car"/>
    <w:basedOn w:val="Policepardfaut"/>
    <w:link w:val="Pieddepage"/>
    <w:uiPriority w:val="99"/>
    <w:locked/>
    <w:rsid w:val="008F3AF9"/>
    <w:rPr>
      <w:rFonts w:ascii="Arial" w:hAnsi="Arial" w:cs="Times New Roman"/>
      <w:color w:val="5D5D5D"/>
      <w:sz w:val="24"/>
      <w:lang w:val="fr-FR" w:eastAsia="fr-FR"/>
    </w:rPr>
  </w:style>
  <w:style w:type="paragraph" w:customStyle="1" w:styleId="Semainesociale">
    <w:name w:val="Semaine sociale"/>
    <w:basedOn w:val="Normal"/>
    <w:link w:val="SemainesocialeCar"/>
    <w:uiPriority w:val="99"/>
    <w:semiHidden/>
    <w:rsid w:val="00FA57E2"/>
    <w:pPr>
      <w:suppressAutoHyphens/>
      <w:spacing w:before="0" w:after="0"/>
      <w:jc w:val="right"/>
    </w:pPr>
    <w:rPr>
      <w:rFonts w:ascii="Arial Narrow" w:hAnsi="Arial Narrow"/>
      <w:sz w:val="60"/>
    </w:rPr>
  </w:style>
  <w:style w:type="character" w:customStyle="1" w:styleId="SemainesocialeCar">
    <w:name w:val="Semaine sociale Car"/>
    <w:basedOn w:val="Policepardfaut"/>
    <w:link w:val="Semainesociale"/>
    <w:uiPriority w:val="99"/>
    <w:locked/>
    <w:rsid w:val="00FA57E2"/>
    <w:rPr>
      <w:rFonts w:ascii="Arial Narrow" w:hAnsi="Arial Narrow" w:cs="Times New Roman"/>
      <w:sz w:val="24"/>
      <w:szCs w:val="24"/>
      <w:lang w:val="fr-FR" w:eastAsia="fr-FR" w:bidi="ar-SA"/>
    </w:rPr>
  </w:style>
  <w:style w:type="character" w:customStyle="1" w:styleId="a">
    <w:name w:val="&gt;&gt;&gt;"/>
    <w:basedOn w:val="Policepardfaut"/>
    <w:uiPriority w:val="99"/>
    <w:semiHidden/>
    <w:rsid w:val="007B462F"/>
    <w:rPr>
      <w:rFonts w:cs="Times New Roman"/>
      <w:color w:val="774C7C"/>
      <w:spacing w:val="-60"/>
      <w:position w:val="-2"/>
      <w:sz w:val="50"/>
    </w:rPr>
  </w:style>
  <w:style w:type="paragraph" w:styleId="Date">
    <w:name w:val="Date"/>
    <w:basedOn w:val="Normal"/>
    <w:next w:val="Normal"/>
    <w:link w:val="DateCar"/>
    <w:uiPriority w:val="99"/>
    <w:semiHidden/>
    <w:rsid w:val="007B462F"/>
    <w:pPr>
      <w:suppressAutoHyphens/>
      <w:spacing w:before="0" w:after="0"/>
      <w:jc w:val="right"/>
    </w:pPr>
    <w:rPr>
      <w:rFonts w:ascii="Arial Narrow" w:hAnsi="Arial Narrow"/>
      <w:color w:val="774C7C"/>
      <w:sz w:val="28"/>
    </w:rPr>
  </w:style>
  <w:style w:type="character" w:customStyle="1" w:styleId="DateCar">
    <w:name w:val="Date Car"/>
    <w:basedOn w:val="Policepardfaut"/>
    <w:link w:val="Date"/>
    <w:uiPriority w:val="99"/>
    <w:semiHidden/>
    <w:locked/>
    <w:rsid w:val="00A67467"/>
    <w:rPr>
      <w:rFonts w:ascii="Arial" w:hAnsi="Arial" w:cs="Times New Roman"/>
      <w:sz w:val="24"/>
      <w:szCs w:val="24"/>
    </w:rPr>
  </w:style>
  <w:style w:type="paragraph" w:customStyle="1" w:styleId="SOMMAIRE">
    <w:name w:val="SOMMAIRE"/>
    <w:basedOn w:val="Normal"/>
    <w:next w:val="Normal"/>
    <w:uiPriority w:val="99"/>
    <w:semiHidden/>
    <w:rsid w:val="002E71E5"/>
    <w:pPr>
      <w:suppressAutoHyphens/>
      <w:spacing w:before="0"/>
    </w:pPr>
    <w:rPr>
      <w:rFonts w:ascii="Arial Narrow" w:hAnsi="Arial Narrow"/>
      <w:caps/>
      <w:noProof/>
      <w:sz w:val="26"/>
    </w:rPr>
  </w:style>
  <w:style w:type="paragraph" w:styleId="TM1">
    <w:name w:val="toc 1"/>
    <w:basedOn w:val="Normal"/>
    <w:next w:val="Normal"/>
    <w:autoRedefine/>
    <w:uiPriority w:val="99"/>
    <w:semiHidden/>
    <w:rsid w:val="009C4868"/>
    <w:pPr>
      <w:pBdr>
        <w:between w:val="single" w:sz="4" w:space="1" w:color="272627"/>
      </w:pBdr>
      <w:tabs>
        <w:tab w:val="right" w:pos="9412"/>
      </w:tabs>
      <w:suppressAutoHyphens/>
      <w:spacing w:before="20" w:after="20"/>
      <w:ind w:right="5500"/>
    </w:pPr>
    <w:rPr>
      <w:rFonts w:ascii="Calibri" w:hAnsi="Calibri"/>
      <w:b/>
      <w:noProof/>
      <w:color w:val="33CCCC"/>
      <w:sz w:val="28"/>
    </w:rPr>
  </w:style>
  <w:style w:type="character" w:styleId="Lienhypertexte">
    <w:name w:val="Hyperlink"/>
    <w:basedOn w:val="Policepardfaut"/>
    <w:uiPriority w:val="99"/>
    <w:semiHidden/>
    <w:rsid w:val="00451BD1"/>
    <w:rPr>
      <w:rFonts w:cs="Times New Roman"/>
      <w:color w:val="000000"/>
      <w:u w:val="single"/>
    </w:rPr>
  </w:style>
  <w:style w:type="character" w:styleId="Lienhypertextesuivivisit">
    <w:name w:val="FollowedHyperlink"/>
    <w:basedOn w:val="Policepardfaut"/>
    <w:uiPriority w:val="99"/>
    <w:semiHidden/>
    <w:rsid w:val="00D1710F"/>
    <w:rPr>
      <w:rFonts w:cs="Times New Roman"/>
      <w:color w:val="000000"/>
      <w:u w:val="single"/>
    </w:rPr>
  </w:style>
  <w:style w:type="paragraph" w:customStyle="1" w:styleId="Finarticle">
    <w:name w:val="Fin article"/>
    <w:basedOn w:val="Normal"/>
    <w:next w:val="Normal"/>
    <w:uiPriority w:val="99"/>
    <w:semiHidden/>
    <w:rsid w:val="008034CD"/>
    <w:pPr>
      <w:spacing w:before="0" w:after="0"/>
      <w:jc w:val="center"/>
    </w:pPr>
    <w:rPr>
      <w:color w:val="828282"/>
      <w:sz w:val="14"/>
    </w:rPr>
  </w:style>
  <w:style w:type="paragraph" w:styleId="Titre">
    <w:name w:val="Title"/>
    <w:basedOn w:val="Normal"/>
    <w:next w:val="Normal"/>
    <w:link w:val="TitreCar"/>
    <w:uiPriority w:val="99"/>
    <w:qFormat/>
    <w:rsid w:val="00BD1C1E"/>
    <w:pPr>
      <w:spacing w:before="240" w:after="100"/>
    </w:pPr>
    <w:rPr>
      <w:rFonts w:cs="Arial"/>
      <w:bCs/>
      <w:color w:val="774C7C"/>
      <w:kern w:val="28"/>
      <w:sz w:val="30"/>
      <w:szCs w:val="32"/>
    </w:rPr>
  </w:style>
  <w:style w:type="character" w:customStyle="1" w:styleId="TitreCar">
    <w:name w:val="Titre Car"/>
    <w:basedOn w:val="Policepardfaut"/>
    <w:link w:val="Titre"/>
    <w:uiPriority w:val="99"/>
    <w:locked/>
    <w:rsid w:val="00A67467"/>
    <w:rPr>
      <w:rFonts w:ascii="Cambria" w:hAnsi="Cambria" w:cs="Times New Roman"/>
      <w:b/>
      <w:bCs/>
      <w:kern w:val="28"/>
      <w:sz w:val="32"/>
      <w:szCs w:val="32"/>
    </w:rPr>
  </w:style>
  <w:style w:type="paragraph" w:customStyle="1" w:styleId="Titresautdepage">
    <w:name w:val="Titre (+ saut de page)"/>
    <w:basedOn w:val="Titre"/>
    <w:next w:val="Normal"/>
    <w:uiPriority w:val="99"/>
    <w:rsid w:val="008906D9"/>
    <w:pPr>
      <w:pageBreakBefore/>
      <w:spacing w:before="0" w:after="320"/>
    </w:pPr>
  </w:style>
  <w:style w:type="table" w:customStyle="1" w:styleId="Tableau3Violet">
    <w:name w:val="Tableau (3) Violet"/>
    <w:uiPriority w:val="99"/>
    <w:rsid w:val="00EF01B9"/>
    <w:rPr>
      <w:sz w:val="20"/>
      <w:szCs w:val="20"/>
    </w:rPr>
    <w:tblPr>
      <w:tblInd w:w="0" w:type="dxa"/>
      <w:tblCellMar>
        <w:top w:w="0" w:type="dxa"/>
        <w:left w:w="108" w:type="dxa"/>
        <w:bottom w:w="0" w:type="dxa"/>
        <w:right w:w="108" w:type="dxa"/>
      </w:tblCellMar>
    </w:tblPr>
    <w:tcPr>
      <w:shd w:val="clear" w:color="auto" w:fill="774C7C"/>
    </w:tcPr>
  </w:style>
  <w:style w:type="table" w:styleId="Grilledutableau">
    <w:name w:val="Table Grid"/>
    <w:basedOn w:val="TableauNormal"/>
    <w:uiPriority w:val="99"/>
    <w:rsid w:val="007D0798"/>
    <w:pPr>
      <w:spacing w:before="60" w:after="60"/>
      <w:jc w:val="both"/>
    </w:pPr>
    <w:rPr>
      <w:sz w:val="20"/>
      <w:szCs w:val="20"/>
    </w:rPr>
    <w:tblPr>
      <w:tblStyleRowBandSize w:val="1"/>
    </w:tblPr>
    <w:tblStylePr w:type="firstRow">
      <w:rPr>
        <w:rFonts w:cs="Times New Roman"/>
      </w:rPr>
      <w:tblPr/>
      <w:tcPr>
        <w:tcBorders>
          <w:top w:val="nil"/>
          <w:left w:val="nil"/>
          <w:bottom w:val="nil"/>
          <w:right w:val="nil"/>
          <w:insideH w:val="nil"/>
          <w:insideV w:val="nil"/>
          <w:tl2br w:val="nil"/>
          <w:tr2bl w:val="nil"/>
        </w:tcBorders>
        <w:shd w:val="clear" w:color="auto" w:fill="E6E6E6"/>
      </w:tcPr>
    </w:tblStylePr>
    <w:tblStylePr w:type="firstCol">
      <w:rPr>
        <w:rFonts w:cs="Times New Roman"/>
      </w:rPr>
      <w:tblPr/>
      <w:tcPr>
        <w:tcBorders>
          <w:top w:val="nil"/>
          <w:left w:val="nil"/>
          <w:bottom w:val="nil"/>
          <w:right w:val="nil"/>
          <w:insideH w:val="nil"/>
          <w:insideV w:val="nil"/>
          <w:tl2br w:val="nil"/>
          <w:tr2bl w:val="nil"/>
        </w:tcBorders>
        <w:shd w:val="clear" w:color="auto" w:fill="E6E6E6"/>
      </w:tcPr>
    </w:tblStylePr>
    <w:tblStylePr w:type="band2Horz">
      <w:rPr>
        <w:rFonts w:cs="Times New Roman"/>
      </w:rPr>
      <w:tblPr/>
      <w:tcPr>
        <w:tcBorders>
          <w:top w:val="nil"/>
          <w:left w:val="nil"/>
          <w:bottom w:val="nil"/>
          <w:right w:val="nil"/>
          <w:insideH w:val="nil"/>
          <w:insideV w:val="nil"/>
          <w:tl2br w:val="nil"/>
          <w:tr2bl w:val="nil"/>
        </w:tcBorders>
        <w:shd w:val="clear" w:color="auto" w:fill="F0F0F0"/>
      </w:tcPr>
    </w:tblStylePr>
  </w:style>
  <w:style w:type="character" w:customStyle="1" w:styleId="0Texteblanc">
    <w:name w:val="(0) Texte blanc"/>
    <w:basedOn w:val="Policepardfaut"/>
    <w:uiPriority w:val="99"/>
    <w:rsid w:val="001670DF"/>
    <w:rPr>
      <w:rFonts w:cs="Times New Roman"/>
      <w:color w:val="FFFFFF"/>
    </w:rPr>
  </w:style>
  <w:style w:type="character" w:styleId="lev">
    <w:name w:val="Strong"/>
    <w:basedOn w:val="Policepardfaut"/>
    <w:uiPriority w:val="99"/>
    <w:qFormat/>
    <w:rsid w:val="00B924C3"/>
    <w:rPr>
      <w:rFonts w:cs="Times New Roman"/>
      <w:b/>
      <w:bCs/>
    </w:rPr>
  </w:style>
  <w:style w:type="paragraph" w:styleId="Notedebasdepage">
    <w:name w:val="footnote text"/>
    <w:basedOn w:val="Normal"/>
    <w:link w:val="NotedebasdepageCar"/>
    <w:uiPriority w:val="99"/>
    <w:semiHidden/>
    <w:rsid w:val="008E4932"/>
    <w:pPr>
      <w:spacing w:before="20" w:after="20"/>
    </w:pPr>
    <w:rPr>
      <w:sz w:val="14"/>
      <w:szCs w:val="20"/>
    </w:rPr>
  </w:style>
  <w:style w:type="character" w:customStyle="1" w:styleId="NotedebasdepageCar">
    <w:name w:val="Note de bas de page Car"/>
    <w:basedOn w:val="Policepardfaut"/>
    <w:link w:val="Notedebasdepage"/>
    <w:uiPriority w:val="99"/>
    <w:semiHidden/>
    <w:locked/>
    <w:rsid w:val="00A67467"/>
    <w:rPr>
      <w:rFonts w:ascii="Arial" w:hAnsi="Arial" w:cs="Times New Roman"/>
      <w:sz w:val="20"/>
      <w:szCs w:val="20"/>
    </w:rPr>
  </w:style>
  <w:style w:type="character" w:styleId="Appelnotedebasdep">
    <w:name w:val="footnote reference"/>
    <w:basedOn w:val="Policepardfaut"/>
    <w:uiPriority w:val="99"/>
    <w:semiHidden/>
    <w:rsid w:val="003E6599"/>
    <w:rPr>
      <w:rFonts w:cs="Times New Roman"/>
      <w:vertAlign w:val="superscript"/>
    </w:rPr>
  </w:style>
  <w:style w:type="character" w:customStyle="1" w:styleId="9Textenoir">
    <w:name w:val="(9) Texte noir"/>
    <w:basedOn w:val="0Texteblanc"/>
    <w:uiPriority w:val="99"/>
    <w:rsid w:val="0045438D"/>
    <w:rPr>
      <w:rFonts w:cs="Times New Roman"/>
      <w:color w:val="000000"/>
    </w:rPr>
  </w:style>
  <w:style w:type="character" w:styleId="Accentuation">
    <w:name w:val="Emphasis"/>
    <w:basedOn w:val="Policepardfaut"/>
    <w:uiPriority w:val="99"/>
    <w:qFormat/>
    <w:rsid w:val="00F5261A"/>
    <w:rPr>
      <w:rFonts w:cs="Times New Roman"/>
      <w:i/>
      <w:iCs/>
    </w:rPr>
  </w:style>
  <w:style w:type="paragraph" w:customStyle="1" w:styleId="Retrait1">
    <w:name w:val="Retrait 1"/>
    <w:basedOn w:val="Normal"/>
    <w:uiPriority w:val="99"/>
    <w:semiHidden/>
    <w:rsid w:val="00247114"/>
    <w:pPr>
      <w:tabs>
        <w:tab w:val="left" w:leader="underscore" w:pos="1985"/>
      </w:tabs>
      <w:suppressAutoHyphens/>
      <w:ind w:left="567"/>
    </w:pPr>
  </w:style>
  <w:style w:type="table" w:customStyle="1" w:styleId="Tableau1Bleu">
    <w:name w:val="Tableau (1) Bleu"/>
    <w:uiPriority w:val="99"/>
    <w:rsid w:val="00D75339"/>
    <w:rPr>
      <w:sz w:val="20"/>
      <w:szCs w:val="20"/>
    </w:rPr>
    <w:tblPr>
      <w:tblInd w:w="0" w:type="dxa"/>
      <w:tblCellMar>
        <w:top w:w="0" w:type="dxa"/>
        <w:left w:w="108" w:type="dxa"/>
        <w:bottom w:w="0" w:type="dxa"/>
        <w:right w:w="108" w:type="dxa"/>
      </w:tblCellMar>
    </w:tblPr>
    <w:tcPr>
      <w:shd w:val="clear" w:color="auto" w:fill="2F499B"/>
    </w:tcPr>
  </w:style>
  <w:style w:type="paragraph" w:customStyle="1" w:styleId="Retrait2">
    <w:name w:val="Retrait 2"/>
    <w:basedOn w:val="Retrait1"/>
    <w:uiPriority w:val="99"/>
    <w:semiHidden/>
    <w:rsid w:val="00247114"/>
    <w:pPr>
      <w:tabs>
        <w:tab w:val="clear" w:pos="1985"/>
        <w:tab w:val="left" w:leader="underscore" w:pos="2552"/>
      </w:tabs>
    </w:pPr>
  </w:style>
  <w:style w:type="paragraph" w:customStyle="1" w:styleId="Retrait3">
    <w:name w:val="Retrait 3"/>
    <w:basedOn w:val="Retrait2"/>
    <w:uiPriority w:val="99"/>
    <w:semiHidden/>
    <w:rsid w:val="00F43FBD"/>
    <w:pPr>
      <w:tabs>
        <w:tab w:val="clear" w:pos="2552"/>
        <w:tab w:val="left" w:leader="underscore" w:pos="3119"/>
      </w:tabs>
    </w:pPr>
  </w:style>
  <w:style w:type="paragraph" w:customStyle="1" w:styleId="Retrait4">
    <w:name w:val="Retrait 4"/>
    <w:basedOn w:val="Retrait3"/>
    <w:uiPriority w:val="99"/>
    <w:semiHidden/>
    <w:rsid w:val="0029712C"/>
    <w:pPr>
      <w:tabs>
        <w:tab w:val="clear" w:pos="3119"/>
        <w:tab w:val="left" w:leader="underscore" w:pos="3686"/>
      </w:tabs>
    </w:pPr>
  </w:style>
  <w:style w:type="paragraph" w:customStyle="1" w:styleId="Retrait5">
    <w:name w:val="Retrait 5"/>
    <w:basedOn w:val="Retrait4"/>
    <w:uiPriority w:val="99"/>
    <w:semiHidden/>
    <w:rsid w:val="00C65E0C"/>
    <w:pPr>
      <w:tabs>
        <w:tab w:val="clear" w:pos="3686"/>
        <w:tab w:val="left" w:leader="underscore" w:pos="4253"/>
      </w:tabs>
    </w:pPr>
  </w:style>
  <w:style w:type="paragraph" w:customStyle="1" w:styleId="Exergue">
    <w:name w:val="Exergue"/>
    <w:basedOn w:val="Normal"/>
    <w:next w:val="Normal"/>
    <w:uiPriority w:val="99"/>
    <w:rsid w:val="00C318F3"/>
    <w:pPr>
      <w:suppressAutoHyphens/>
      <w:spacing w:before="240" w:after="240" w:line="300" w:lineRule="exact"/>
    </w:pPr>
    <w:rPr>
      <w:rFonts w:ascii="Arial Black" w:hAnsi="Arial Black"/>
      <w:color w:val="774C7C"/>
      <w:sz w:val="26"/>
    </w:rPr>
  </w:style>
  <w:style w:type="character" w:customStyle="1" w:styleId="1Textebleu">
    <w:name w:val="(1) Texte bleu"/>
    <w:basedOn w:val="Policepardfaut"/>
    <w:uiPriority w:val="99"/>
    <w:rsid w:val="00555106"/>
    <w:rPr>
      <w:rFonts w:cs="Times New Roman"/>
      <w:color w:val="2F499B"/>
    </w:rPr>
  </w:style>
  <w:style w:type="character" w:customStyle="1" w:styleId="2Texteprune">
    <w:name w:val="(2) Texte prune"/>
    <w:basedOn w:val="Policepardfaut"/>
    <w:uiPriority w:val="99"/>
    <w:rsid w:val="00555106"/>
    <w:rPr>
      <w:rFonts w:cs="Times New Roman"/>
      <w:color w:val="96376D"/>
    </w:rPr>
  </w:style>
  <w:style w:type="character" w:customStyle="1" w:styleId="3Texteviolet">
    <w:name w:val="(3) Texte violet"/>
    <w:basedOn w:val="Policepardfaut"/>
    <w:uiPriority w:val="99"/>
    <w:rsid w:val="00555106"/>
    <w:rPr>
      <w:rFonts w:cs="Times New Roman"/>
      <w:color w:val="774C7C"/>
    </w:rPr>
  </w:style>
  <w:style w:type="character" w:customStyle="1" w:styleId="4Textemagentafonc">
    <w:name w:val="(4) Texte magenta foncé"/>
    <w:basedOn w:val="Policepardfaut"/>
    <w:uiPriority w:val="99"/>
    <w:rsid w:val="00555106"/>
    <w:rPr>
      <w:rFonts w:cs="Times New Roman"/>
      <w:color w:val="CE438E"/>
    </w:rPr>
  </w:style>
  <w:style w:type="character" w:customStyle="1" w:styleId="5Textemagentaclair">
    <w:name w:val="(5) Texte magenta clair"/>
    <w:basedOn w:val="Policepardfaut"/>
    <w:uiPriority w:val="99"/>
    <w:rsid w:val="00555106"/>
    <w:rPr>
      <w:rFonts w:cs="Times New Roman"/>
      <w:color w:val="DF5D9E"/>
    </w:rPr>
  </w:style>
  <w:style w:type="character" w:customStyle="1" w:styleId="6Textevertpr">
    <w:name w:val="(6) Texte vert pré"/>
    <w:basedOn w:val="Policepardfaut"/>
    <w:uiPriority w:val="99"/>
    <w:rsid w:val="00603D5A"/>
    <w:rPr>
      <w:rFonts w:cs="Times New Roman"/>
      <w:color w:val="94BB56"/>
    </w:rPr>
  </w:style>
  <w:style w:type="character" w:customStyle="1" w:styleId="7Textevertmilitaire">
    <w:name w:val="(7) Texte vert militaire"/>
    <w:basedOn w:val="Policepardfaut"/>
    <w:uiPriority w:val="99"/>
    <w:rsid w:val="00776CDE"/>
    <w:rPr>
      <w:rFonts w:cs="Times New Roman"/>
      <w:color w:val="B5BC00"/>
    </w:rPr>
  </w:style>
  <w:style w:type="character" w:customStyle="1" w:styleId="8Textevertclair">
    <w:name w:val="(8) Texte vert clair"/>
    <w:basedOn w:val="Policepardfaut"/>
    <w:uiPriority w:val="99"/>
    <w:rsid w:val="00776CDE"/>
    <w:rPr>
      <w:rFonts w:cs="Times New Roman"/>
      <w:color w:val="CCDA44"/>
    </w:rPr>
  </w:style>
  <w:style w:type="table" w:customStyle="1" w:styleId="Tableau2Prune">
    <w:name w:val="Tableau (2) Prune"/>
    <w:uiPriority w:val="99"/>
    <w:rsid w:val="000249E2"/>
    <w:rPr>
      <w:sz w:val="20"/>
      <w:szCs w:val="20"/>
    </w:rPr>
    <w:tblPr>
      <w:tblInd w:w="0" w:type="dxa"/>
      <w:tblCellMar>
        <w:top w:w="0" w:type="dxa"/>
        <w:left w:w="108" w:type="dxa"/>
        <w:bottom w:w="0" w:type="dxa"/>
        <w:right w:w="108" w:type="dxa"/>
      </w:tblCellMar>
    </w:tblPr>
    <w:tcPr>
      <w:shd w:val="clear" w:color="auto" w:fill="96376D"/>
    </w:tcPr>
  </w:style>
  <w:style w:type="table" w:customStyle="1" w:styleId="Tableau4Magentafonc">
    <w:name w:val="Tableau (4) Magenta foncé"/>
    <w:uiPriority w:val="99"/>
    <w:rsid w:val="006F7E56"/>
    <w:rPr>
      <w:sz w:val="20"/>
      <w:szCs w:val="20"/>
    </w:rPr>
    <w:tblPr>
      <w:tblInd w:w="0" w:type="dxa"/>
      <w:tblCellMar>
        <w:top w:w="0" w:type="dxa"/>
        <w:left w:w="108" w:type="dxa"/>
        <w:bottom w:w="0" w:type="dxa"/>
        <w:right w:w="108" w:type="dxa"/>
      </w:tblCellMar>
    </w:tblPr>
    <w:tcPr>
      <w:shd w:val="clear" w:color="auto" w:fill="CE438E"/>
    </w:tcPr>
  </w:style>
  <w:style w:type="table" w:customStyle="1" w:styleId="Tableau5Magentaclair">
    <w:name w:val="Tableau (5) Magenta clair"/>
    <w:uiPriority w:val="99"/>
    <w:rsid w:val="00CF0E3D"/>
    <w:rPr>
      <w:sz w:val="20"/>
      <w:szCs w:val="20"/>
    </w:rPr>
    <w:tblPr>
      <w:tblInd w:w="0" w:type="dxa"/>
      <w:tblCellMar>
        <w:top w:w="0" w:type="dxa"/>
        <w:left w:w="108" w:type="dxa"/>
        <w:bottom w:w="0" w:type="dxa"/>
        <w:right w:w="108" w:type="dxa"/>
      </w:tblCellMar>
    </w:tblPr>
    <w:tcPr>
      <w:shd w:val="clear" w:color="auto" w:fill="DF5D9E"/>
    </w:tcPr>
  </w:style>
  <w:style w:type="table" w:customStyle="1" w:styleId="Tableau6Vertpr">
    <w:name w:val="Tableau (6) Vert pré"/>
    <w:uiPriority w:val="99"/>
    <w:rsid w:val="000D73B1"/>
    <w:rPr>
      <w:sz w:val="20"/>
      <w:szCs w:val="20"/>
    </w:rPr>
    <w:tblPr>
      <w:tblInd w:w="0" w:type="dxa"/>
      <w:tblCellMar>
        <w:top w:w="0" w:type="dxa"/>
        <w:left w:w="108" w:type="dxa"/>
        <w:bottom w:w="0" w:type="dxa"/>
        <w:right w:w="108" w:type="dxa"/>
      </w:tblCellMar>
    </w:tblPr>
    <w:tcPr>
      <w:shd w:val="clear" w:color="auto" w:fill="94BB56"/>
    </w:tcPr>
  </w:style>
  <w:style w:type="table" w:customStyle="1" w:styleId="Tableau7Vertmilitaire">
    <w:name w:val="Tableau (7) Vert militaire"/>
    <w:uiPriority w:val="99"/>
    <w:rsid w:val="009556D1"/>
    <w:rPr>
      <w:sz w:val="20"/>
      <w:szCs w:val="20"/>
    </w:rPr>
    <w:tblPr>
      <w:tblInd w:w="0" w:type="dxa"/>
      <w:tblCellMar>
        <w:top w:w="0" w:type="dxa"/>
        <w:left w:w="108" w:type="dxa"/>
        <w:bottom w:w="0" w:type="dxa"/>
        <w:right w:w="108" w:type="dxa"/>
      </w:tblCellMar>
    </w:tblPr>
    <w:tcPr>
      <w:shd w:val="clear" w:color="auto" w:fill="B5BC00"/>
    </w:tcPr>
  </w:style>
  <w:style w:type="table" w:customStyle="1" w:styleId="Tableau8Vertclair">
    <w:name w:val="Tableau (8) Vert clair"/>
    <w:uiPriority w:val="99"/>
    <w:rsid w:val="001E41F3"/>
    <w:rPr>
      <w:sz w:val="20"/>
      <w:szCs w:val="20"/>
    </w:rPr>
    <w:tblPr>
      <w:tblInd w:w="0" w:type="dxa"/>
      <w:tblCellMar>
        <w:top w:w="0" w:type="dxa"/>
        <w:left w:w="108" w:type="dxa"/>
        <w:bottom w:w="0" w:type="dxa"/>
        <w:right w:w="108" w:type="dxa"/>
      </w:tblCellMar>
    </w:tblPr>
    <w:tcPr>
      <w:shd w:val="clear" w:color="auto" w:fill="CCDA44"/>
    </w:tcPr>
  </w:style>
  <w:style w:type="paragraph" w:customStyle="1" w:styleId="Chapeau">
    <w:name w:val="Chapeau"/>
    <w:basedOn w:val="Normal"/>
    <w:uiPriority w:val="99"/>
    <w:rsid w:val="00F73E2E"/>
    <w:pPr>
      <w:suppressAutoHyphens/>
      <w:spacing w:after="120"/>
    </w:pPr>
    <w:rPr>
      <w:sz w:val="23"/>
    </w:rPr>
  </w:style>
  <w:style w:type="paragraph" w:styleId="Textedebulles">
    <w:name w:val="Balloon Text"/>
    <w:basedOn w:val="Normal"/>
    <w:link w:val="TextedebullesCar"/>
    <w:uiPriority w:val="99"/>
    <w:rsid w:val="008D1A8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8D1A88"/>
    <w:rPr>
      <w:rFonts w:ascii="Tahoma" w:hAnsi="Tahoma" w:cs="Tahoma"/>
      <w:sz w:val="16"/>
      <w:szCs w:val="16"/>
    </w:rPr>
  </w:style>
  <w:style w:type="paragraph" w:styleId="NormalWeb">
    <w:name w:val="Normal (Web)"/>
    <w:basedOn w:val="Normal"/>
    <w:uiPriority w:val="99"/>
    <w:rsid w:val="00C830C7"/>
    <w:pPr>
      <w:spacing w:before="100" w:beforeAutospacing="1" w:after="100" w:afterAutospacing="1"/>
    </w:pPr>
    <w:rPr>
      <w:rFonts w:ascii="Times New Roman" w:hAnsi="Times New Roman"/>
      <w:sz w:val="24"/>
    </w:rPr>
  </w:style>
  <w:style w:type="paragraph" w:styleId="Paragraphedeliste">
    <w:name w:val="List Paragraph"/>
    <w:basedOn w:val="Normal"/>
    <w:uiPriority w:val="99"/>
    <w:qFormat/>
    <w:rsid w:val="008F4881"/>
    <w:pPr>
      <w:ind w:left="720"/>
      <w:contextualSpacing/>
    </w:pPr>
  </w:style>
  <w:style w:type="table" w:styleId="Grilledetableau7">
    <w:name w:val="Table Grid 7"/>
    <w:basedOn w:val="TableauNormal"/>
    <w:uiPriority w:val="99"/>
    <w:rsid w:val="00D309DB"/>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53357">
      <w:marLeft w:val="0"/>
      <w:marRight w:val="0"/>
      <w:marTop w:val="0"/>
      <w:marBottom w:val="0"/>
      <w:divBdr>
        <w:top w:val="none" w:sz="0" w:space="0" w:color="auto"/>
        <w:left w:val="none" w:sz="0" w:space="0" w:color="auto"/>
        <w:bottom w:val="none" w:sz="0" w:space="0" w:color="auto"/>
        <w:right w:val="none" w:sz="0" w:space="0" w:color="auto"/>
      </w:divBdr>
      <w:divsChild>
        <w:div w:id="690453358">
          <w:marLeft w:val="547"/>
          <w:marRight w:val="0"/>
          <w:marTop w:val="0"/>
          <w:marBottom w:val="0"/>
          <w:divBdr>
            <w:top w:val="none" w:sz="0" w:space="0" w:color="auto"/>
            <w:left w:val="none" w:sz="0" w:space="0" w:color="auto"/>
            <w:bottom w:val="none" w:sz="0" w:space="0" w:color="auto"/>
            <w:right w:val="none" w:sz="0" w:space="0" w:color="auto"/>
          </w:divBdr>
        </w:div>
        <w:div w:id="690453359">
          <w:marLeft w:val="547"/>
          <w:marRight w:val="0"/>
          <w:marTop w:val="0"/>
          <w:marBottom w:val="0"/>
          <w:divBdr>
            <w:top w:val="none" w:sz="0" w:space="0" w:color="auto"/>
            <w:left w:val="none" w:sz="0" w:space="0" w:color="auto"/>
            <w:bottom w:val="none" w:sz="0" w:space="0" w:color="auto"/>
            <w:right w:val="none" w:sz="0" w:space="0" w:color="auto"/>
          </w:divBdr>
        </w:div>
        <w:div w:id="690453362">
          <w:marLeft w:val="547"/>
          <w:marRight w:val="0"/>
          <w:marTop w:val="0"/>
          <w:marBottom w:val="0"/>
          <w:divBdr>
            <w:top w:val="none" w:sz="0" w:space="0" w:color="auto"/>
            <w:left w:val="none" w:sz="0" w:space="0" w:color="auto"/>
            <w:bottom w:val="none" w:sz="0" w:space="0" w:color="auto"/>
            <w:right w:val="none" w:sz="0" w:space="0" w:color="auto"/>
          </w:divBdr>
        </w:div>
      </w:divsChild>
    </w:div>
    <w:div w:id="690453360">
      <w:marLeft w:val="0"/>
      <w:marRight w:val="0"/>
      <w:marTop w:val="0"/>
      <w:marBottom w:val="0"/>
      <w:divBdr>
        <w:top w:val="none" w:sz="0" w:space="0" w:color="auto"/>
        <w:left w:val="none" w:sz="0" w:space="0" w:color="auto"/>
        <w:bottom w:val="none" w:sz="0" w:space="0" w:color="auto"/>
        <w:right w:val="none" w:sz="0" w:space="0" w:color="auto"/>
      </w:divBdr>
      <w:divsChild>
        <w:div w:id="690453361">
          <w:marLeft w:val="547"/>
          <w:marRight w:val="0"/>
          <w:marTop w:val="0"/>
          <w:marBottom w:val="0"/>
          <w:divBdr>
            <w:top w:val="none" w:sz="0" w:space="0" w:color="auto"/>
            <w:left w:val="none" w:sz="0" w:space="0" w:color="auto"/>
            <w:bottom w:val="none" w:sz="0" w:space="0" w:color="auto"/>
            <w:right w:val="none" w:sz="0" w:space="0" w:color="auto"/>
          </w:divBdr>
        </w:div>
      </w:divsChild>
    </w:div>
    <w:div w:id="10162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3116703\Local%20Settings\Temporary%20Internet%20Files\Content.MSO\600B49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600B4904</Template>
  <TotalTime>3</TotalTime>
  <Pages>2</Pages>
  <Words>735</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Newsletter</vt:lpstr>
    </vt:vector>
  </TitlesOfParts>
  <Company>AP-HP</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3116703</dc:creator>
  <cp:lastModifiedBy>GIAMBRUNO Camille</cp:lastModifiedBy>
  <cp:revision>4</cp:revision>
  <cp:lastPrinted>2020-09-23T08:54:00Z</cp:lastPrinted>
  <dcterms:created xsi:type="dcterms:W3CDTF">2021-04-06T13:04:00Z</dcterms:created>
  <dcterms:modified xsi:type="dcterms:W3CDTF">2021-09-24T15:22:00Z</dcterms:modified>
</cp:coreProperties>
</file>